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56" w:rsidRPr="008B194D" w:rsidRDefault="00273953" w:rsidP="008B194D">
      <w:pPr>
        <w:spacing w:after="0" w:line="240" w:lineRule="auto"/>
        <w:jc w:val="center"/>
        <w:rPr>
          <w:rFonts w:ascii="Times New Roman" w:eastAsia="Arial Unicode MS" w:hAnsi="Times New Roman" w:cs="Times New Roman"/>
          <w:sz w:val="28"/>
          <w:szCs w:val="28"/>
        </w:rPr>
      </w:pPr>
      <w:r w:rsidRPr="008B194D">
        <w:rPr>
          <w:rFonts w:ascii="Times New Roman" w:eastAsia="Arial Unicode MS" w:hAnsi="Times New Roman" w:cs="Times New Roman"/>
          <w:sz w:val="28"/>
          <w:szCs w:val="28"/>
        </w:rPr>
        <w:t xml:space="preserve">ПРАКТИЧЕСКАЯ </w:t>
      </w:r>
      <w:r w:rsidR="00B94856" w:rsidRPr="008B194D">
        <w:rPr>
          <w:rFonts w:ascii="Times New Roman" w:eastAsia="Arial Unicode MS" w:hAnsi="Times New Roman" w:cs="Times New Roman"/>
          <w:sz w:val="28"/>
          <w:szCs w:val="28"/>
        </w:rPr>
        <w:t>РАБОТА № 1</w:t>
      </w:r>
    </w:p>
    <w:p w:rsidR="00E71458" w:rsidRPr="008B194D" w:rsidRDefault="00E71458" w:rsidP="008B194D">
      <w:pPr>
        <w:spacing w:after="0" w:line="240" w:lineRule="auto"/>
        <w:jc w:val="center"/>
        <w:rPr>
          <w:rFonts w:ascii="Times New Roman" w:eastAsia="Arial Unicode MS" w:hAnsi="Times New Roman" w:cs="Times New Roman"/>
          <w:sz w:val="28"/>
          <w:szCs w:val="28"/>
        </w:rPr>
      </w:pPr>
    </w:p>
    <w:p w:rsidR="001C05E5" w:rsidRDefault="001C05E5" w:rsidP="001C05E5">
      <w:pPr>
        <w:spacing w:after="0" w:line="240" w:lineRule="auto"/>
        <w:jc w:val="center"/>
        <w:rPr>
          <w:rFonts w:ascii="Times New Roman" w:eastAsia="Arial Unicode MS" w:hAnsi="Times New Roman" w:cs="Times New Roman"/>
          <w:b/>
          <w:sz w:val="28"/>
          <w:szCs w:val="28"/>
        </w:rPr>
      </w:pPr>
      <w:r>
        <w:rPr>
          <w:rFonts w:ascii="Times New Roman" w:eastAsia="Arial Unicode MS" w:hAnsi="Times New Roman" w:cs="Times New Roman"/>
          <w:b/>
          <w:sz w:val="28"/>
          <w:szCs w:val="28"/>
        </w:rPr>
        <w:t>ДВИЖЕНИЕ И ФАЗЫ ЛУНЫ</w:t>
      </w:r>
    </w:p>
    <w:p w:rsidR="001C05E5" w:rsidRDefault="001C05E5" w:rsidP="001C05E5">
      <w:pPr>
        <w:spacing w:after="0" w:line="240" w:lineRule="auto"/>
        <w:jc w:val="center"/>
        <w:rPr>
          <w:rFonts w:ascii="Times New Roman" w:eastAsia="Arial Unicode MS" w:hAnsi="Times New Roman" w:cs="Times New Roman"/>
          <w:b/>
          <w:sz w:val="28"/>
          <w:szCs w:val="28"/>
        </w:rPr>
      </w:pPr>
    </w:p>
    <w:p w:rsidR="001C05E5" w:rsidRDefault="001C05E5" w:rsidP="001C05E5">
      <w:pPr>
        <w:pStyle w:val="af0"/>
        <w:numPr>
          <w:ilvl w:val="0"/>
          <w:numId w:val="2"/>
        </w:numPr>
        <w:tabs>
          <w:tab w:val="left" w:pos="851"/>
        </w:tabs>
        <w:spacing w:after="0" w:line="240" w:lineRule="auto"/>
        <w:ind w:left="0" w:firstLine="567"/>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Цель работы </w:t>
      </w:r>
    </w:p>
    <w:p w:rsidR="001C05E5" w:rsidRDefault="001C05E5" w:rsidP="001C05E5">
      <w:pPr>
        <w:tabs>
          <w:tab w:val="left" w:pos="851"/>
        </w:tabs>
        <w:spacing w:after="0" w:line="240" w:lineRule="auto"/>
        <w:ind w:firstLine="567"/>
        <w:rPr>
          <w:rFonts w:ascii="Times New Roman" w:hAnsi="Times New Roman" w:cs="Times New Roman"/>
          <w:sz w:val="28"/>
          <w:szCs w:val="28"/>
          <w:lang w:val="kk-KZ"/>
        </w:rPr>
      </w:pPr>
      <w:r>
        <w:rPr>
          <w:rFonts w:ascii="Times New Roman" w:hAnsi="Times New Roman" w:cs="Times New Roman"/>
          <w:sz w:val="28"/>
          <w:szCs w:val="28"/>
          <w:lang w:val="kk-KZ"/>
        </w:rPr>
        <w:t>Изучение смены лунных фаз и условий видимости Луны.</w:t>
      </w:r>
    </w:p>
    <w:p w:rsidR="001C05E5" w:rsidRDefault="001C05E5" w:rsidP="001C05E5">
      <w:pPr>
        <w:tabs>
          <w:tab w:val="left" w:pos="851"/>
        </w:tabs>
        <w:spacing w:after="0" w:line="240" w:lineRule="auto"/>
        <w:ind w:firstLine="567"/>
        <w:rPr>
          <w:rFonts w:ascii="Times New Roman" w:eastAsia="Times New Roman" w:hAnsi="Times New Roman" w:cs="Times New Roman"/>
          <w:color w:val="000000"/>
          <w:sz w:val="28"/>
          <w:szCs w:val="28"/>
          <w:lang w:eastAsia="ru-RU"/>
        </w:rPr>
      </w:pPr>
    </w:p>
    <w:p w:rsidR="001C05E5" w:rsidRDefault="001C05E5" w:rsidP="001C05E5">
      <w:pPr>
        <w:pStyle w:val="af0"/>
        <w:numPr>
          <w:ilvl w:val="0"/>
          <w:numId w:val="2"/>
        </w:numPr>
        <w:tabs>
          <w:tab w:val="left" w:pos="851"/>
        </w:tabs>
        <w:spacing w:after="0" w:line="240" w:lineRule="auto"/>
        <w:ind w:left="0" w:firstLine="567"/>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Краткие теоретические сведения</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Луна обращается вокруг Земли по эллиптической орбите в направлении с запада на восток. Плоскость лунной орбиты наклонена к плоскости земной орбиты (к плоскости эклиптики) под углом  i=5</w:t>
      </w:r>
      <w:r>
        <w:rPr>
          <w:rFonts w:ascii="Times New Roman" w:hAnsi="Times New Roman" w:cs="Times New Roman"/>
          <w:sz w:val="28"/>
          <w:szCs w:val="28"/>
          <w:vertAlign w:val="superscript"/>
        </w:rPr>
        <w:t>0</w:t>
      </w:r>
      <w:r>
        <w:rPr>
          <w:rFonts w:ascii="Times New Roman" w:hAnsi="Times New Roman" w:cs="Times New Roman"/>
          <w:sz w:val="28"/>
          <w:szCs w:val="28"/>
        </w:rPr>
        <w:t>09</w:t>
      </w:r>
      <w:r>
        <w:rPr>
          <w:rFonts w:ascii="Times New Roman" w:hAnsi="Times New Roman" w:cs="Times New Roman"/>
          <w:sz w:val="28"/>
          <w:szCs w:val="28"/>
          <w:vertAlign w:val="superscript"/>
        </w:rPr>
        <w:t>̍</w:t>
      </w:r>
      <w:r>
        <w:rPr>
          <w:rFonts w:ascii="Times New Roman" w:hAnsi="Times New Roman" w:cs="Times New Roman"/>
          <w:sz w:val="28"/>
          <w:szCs w:val="28"/>
        </w:rPr>
        <w:t xml:space="preserve"> (наклонение лунной орбиты) и пересекает небесную сферу по большому кругу, называемому лунным путем </w:t>
      </w:r>
      <w:r w:rsidRPr="001C05E5">
        <w:rPr>
          <w:rFonts w:ascii="Times New Roman" w:hAnsi="Times New Roman" w:cs="Times New Roman"/>
          <w:sz w:val="28"/>
          <w:szCs w:val="28"/>
          <w:highlight w:val="yellow"/>
        </w:rPr>
        <w:t>(рис.</w:t>
      </w:r>
      <w:r>
        <w:rPr>
          <w:rFonts w:ascii="Times New Roman" w:hAnsi="Times New Roman" w:cs="Times New Roman"/>
          <w:sz w:val="28"/>
          <w:szCs w:val="28"/>
          <w:highlight w:val="yellow"/>
        </w:rPr>
        <w:t>1</w:t>
      </w:r>
      <w:r w:rsidRPr="001C05E5">
        <w:rPr>
          <w:rFonts w:ascii="Times New Roman" w:hAnsi="Times New Roman" w:cs="Times New Roman"/>
          <w:sz w:val="28"/>
          <w:szCs w:val="28"/>
          <w:highlight w:val="yellow"/>
        </w:rPr>
        <w:t>),</w:t>
      </w:r>
      <w:r>
        <w:rPr>
          <w:rFonts w:ascii="Times New Roman" w:hAnsi="Times New Roman" w:cs="Times New Roman"/>
          <w:sz w:val="28"/>
          <w:szCs w:val="28"/>
        </w:rPr>
        <w:t xml:space="preserve"> по которому с Земли видно перемещение Луны на фоне звезд.</w:t>
      </w:r>
    </w:p>
    <w:p w:rsidR="001C05E5" w:rsidRDefault="001C05E5" w:rsidP="001C05E5">
      <w:pPr>
        <w:tabs>
          <w:tab w:val="left" w:pos="1134"/>
        </w:tabs>
        <w:spacing w:after="0" w:line="240" w:lineRule="auto"/>
        <w:jc w:val="center"/>
        <w:rPr>
          <w:rFonts w:ascii="Times New Roman" w:hAnsi="Times New Roman" w:cs="Times New Roman"/>
          <w:sz w:val="28"/>
          <w:szCs w:val="28"/>
        </w:rPr>
      </w:pPr>
    </w:p>
    <w:p w:rsidR="001C05E5" w:rsidRDefault="001C05E5" w:rsidP="001C05E5">
      <w:pPr>
        <w:tabs>
          <w:tab w:val="left" w:pos="1134"/>
        </w:tabs>
        <w:spacing w:after="0" w:line="240" w:lineRule="auto"/>
        <w:jc w:val="center"/>
        <w:rPr>
          <w:rFonts w:ascii="Times New Roman" w:hAnsi="Times New Roman" w:cs="Times New Roman"/>
          <w:sz w:val="28"/>
          <w:szCs w:val="28"/>
        </w:rPr>
      </w:pPr>
      <w:r>
        <w:rPr>
          <w:noProof/>
          <w:lang w:eastAsia="ru-RU"/>
        </w:rPr>
        <w:drawing>
          <wp:inline distT="0" distB="0" distL="0" distR="0" wp14:anchorId="1011517D" wp14:editId="036FCF4D">
            <wp:extent cx="6085538" cy="5648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rotWithShape="1">
                    <a:blip r:embed="rId9">
                      <a:biLevel thresh="50000"/>
                      <a:extLst>
                        <a:ext uri="{28A0092B-C50C-407E-A947-70E740481C1C}">
                          <a14:useLocalDpi xmlns:a14="http://schemas.microsoft.com/office/drawing/2010/main" val="0"/>
                        </a:ext>
                      </a:extLst>
                    </a:blip>
                    <a:srcRect b="10518"/>
                    <a:stretch/>
                  </pic:blipFill>
                  <pic:spPr bwMode="auto">
                    <a:xfrm>
                      <a:off x="0" y="0"/>
                      <a:ext cx="6104869" cy="5666268"/>
                    </a:xfrm>
                    <a:prstGeom prst="rect">
                      <a:avLst/>
                    </a:prstGeom>
                    <a:noFill/>
                    <a:ln>
                      <a:noFill/>
                    </a:ln>
                    <a:extLst>
                      <a:ext uri="{53640926-AAD7-44D8-BBD7-CCE9431645EC}">
                        <a14:shadowObscured xmlns:a14="http://schemas.microsoft.com/office/drawing/2010/main"/>
                      </a:ext>
                    </a:extLst>
                  </pic:spPr>
                </pic:pic>
              </a:graphicData>
            </a:graphic>
          </wp:inline>
        </w:drawing>
      </w:r>
    </w:p>
    <w:p w:rsidR="001C05E5" w:rsidRDefault="001C05E5" w:rsidP="001C05E5">
      <w:pPr>
        <w:tabs>
          <w:tab w:val="left" w:pos="1134"/>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Рисунок 1</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p>
    <w:p w:rsidR="001C05E5" w:rsidRDefault="001C05E5" w:rsidP="001C05E5">
      <w:pPr>
        <w:tabs>
          <w:tab w:val="left" w:pos="709"/>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ab/>
      </w:r>
      <w:r>
        <w:rPr>
          <w:rFonts w:ascii="Times New Roman" w:hAnsi="Times New Roman" w:cs="Times New Roman"/>
          <w:sz w:val="28"/>
          <w:szCs w:val="28"/>
        </w:rPr>
        <w:t>Среднее суточное движения Луны n</w:t>
      </w:r>
      <w:r>
        <w:rPr>
          <w:rFonts w:ascii="Times New Roman" w:hAnsi="Times New Roman" w:cs="Times New Roman"/>
          <w:sz w:val="28"/>
          <w:szCs w:val="28"/>
          <w:vertAlign w:val="subscript"/>
        </w:rPr>
        <w:t>Ϲ</w:t>
      </w:r>
      <w:r>
        <w:rPr>
          <w:rFonts w:ascii="Times New Roman" w:hAnsi="Times New Roman" w:cs="Times New Roman"/>
          <w:sz w:val="28"/>
          <w:szCs w:val="28"/>
        </w:rPr>
        <w:t xml:space="preserve"> вычисляется по формуле</w:t>
      </w:r>
    </w:p>
    <w:p w:rsidR="001C05E5" w:rsidRDefault="001C05E5" w:rsidP="001C05E5">
      <w:pPr>
        <w:tabs>
          <w:tab w:val="left" w:pos="1134"/>
          <w:tab w:val="left" w:pos="878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                                          </w:t>
      </w:r>
    </w:p>
    <w:p w:rsidR="001C05E5" w:rsidRDefault="001C05E5" w:rsidP="001C05E5">
      <w:pPr>
        <w:tabs>
          <w:tab w:val="left" w:pos="0"/>
          <w:tab w:val="left" w:pos="2268"/>
          <w:tab w:val="left" w:pos="8789"/>
        </w:tabs>
        <w:spacing w:after="0" w:line="240" w:lineRule="auto"/>
        <w:ind w:firstLine="567"/>
        <w:jc w:val="right"/>
        <w:rPr>
          <w:rFonts w:ascii="Times New Roman" w:eastAsiaTheme="minorEastAsia"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position w:val="-24"/>
          <w:sz w:val="28"/>
          <w:szCs w:val="28"/>
          <w:lang w:val="kk-KZ"/>
        </w:rPr>
        <w:object w:dxaOrig="1095"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33pt" o:ole="">
            <v:imagedata r:id="rId10" o:title=""/>
          </v:shape>
          <o:OLEObject Type="Embed" ProgID="Equation.3" ShapeID="_x0000_i1025" DrawAspect="Content" ObjectID="_1540286701" r:id="rId11"/>
        </w:object>
      </w:r>
      <w:r>
        <w:rPr>
          <w:rFonts w:ascii="Times New Roman" w:hAnsi="Times New Roman" w:cs="Times New Roman"/>
          <w:sz w:val="28"/>
          <w:szCs w:val="28"/>
          <w:lang w:val="kk-KZ"/>
        </w:rPr>
        <w:t xml:space="preserve">    </w:t>
      </w:r>
      <w:r w:rsidRPr="001C05E5">
        <w:rPr>
          <w:rFonts w:ascii="Times New Roman" w:hAnsi="Times New Roman" w:cs="Times New Roman"/>
          <w:sz w:val="28"/>
          <w:szCs w:val="28"/>
        </w:rPr>
        <w:t xml:space="preserve">          </w:t>
      </w:r>
      <w:r>
        <w:rPr>
          <w:rFonts w:ascii="Times New Roman" w:hAnsi="Times New Roman" w:cs="Times New Roman"/>
          <w:sz w:val="28"/>
          <w:szCs w:val="28"/>
        </w:rPr>
        <w:t xml:space="preserve">                                       </w:t>
      </w:r>
      <w:r w:rsidRPr="001C05E5">
        <w:rPr>
          <w:rFonts w:ascii="Times New Roman" w:hAnsi="Times New Roman" w:cs="Times New Roman"/>
          <w:sz w:val="28"/>
          <w:szCs w:val="28"/>
        </w:rPr>
        <w:t xml:space="preserve"> </w:t>
      </w:r>
      <w:r>
        <w:rPr>
          <w:rFonts w:ascii="Times New Roman" w:eastAsiaTheme="minorEastAsia" w:hAnsi="Times New Roman" w:cs="Times New Roman"/>
          <w:sz w:val="28"/>
          <w:szCs w:val="28"/>
        </w:rPr>
        <w:t>(1)</w:t>
      </w:r>
    </w:p>
    <w:p w:rsidR="001C05E5" w:rsidRDefault="001C05E5" w:rsidP="001C05E5">
      <w:pPr>
        <w:tabs>
          <w:tab w:val="left" w:pos="1134"/>
          <w:tab w:val="left" w:pos="8789"/>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 w:val="left" w:pos="878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где</w:t>
      </w:r>
      <w:proofErr w:type="gramStart"/>
      <w:r>
        <w:rPr>
          <w:rFonts w:ascii="Times New Roman" w:hAnsi="Times New Roman" w:cs="Times New Roman"/>
          <w:sz w:val="28"/>
          <w:szCs w:val="28"/>
        </w:rPr>
        <w:t xml:space="preserve"> Т</w:t>
      </w:r>
      <w:proofErr w:type="gramEnd"/>
      <w:r>
        <w:rPr>
          <w:rFonts w:ascii="Times New Roman" w:hAnsi="Times New Roman" w:cs="Times New Roman"/>
          <w:sz w:val="28"/>
          <w:szCs w:val="28"/>
        </w:rPr>
        <w:t xml:space="preserve"> - звездный или сидерический месяц.</w:t>
      </w:r>
    </w:p>
    <w:p w:rsidR="001C05E5" w:rsidRDefault="001C05E5" w:rsidP="001C05E5">
      <w:pPr>
        <w:tabs>
          <w:tab w:val="left" w:pos="1134"/>
          <w:tab w:val="left" w:pos="8789"/>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Лунный путь пересекается с эклиптикой под тем же углом i=5</w:t>
      </w:r>
      <w:r>
        <w:rPr>
          <w:rFonts w:ascii="Times New Roman" w:hAnsi="Times New Roman" w:cs="Times New Roman"/>
          <w:sz w:val="28"/>
          <w:szCs w:val="28"/>
          <w:vertAlign w:val="superscript"/>
        </w:rPr>
        <w:t>0</w:t>
      </w:r>
      <w:r>
        <w:rPr>
          <w:rFonts w:ascii="Times New Roman" w:hAnsi="Times New Roman" w:cs="Times New Roman"/>
          <w:sz w:val="28"/>
          <w:szCs w:val="28"/>
        </w:rPr>
        <w:t>09</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в двух диаметрально </w:t>
      </w:r>
      <w:r>
        <w:rPr>
          <w:rFonts w:ascii="Times New Roman" w:hAnsi="Times New Roman" w:cs="Times New Roman"/>
          <w:sz w:val="28"/>
          <w:szCs w:val="28"/>
          <w:lang w:val="kk-KZ"/>
        </w:rPr>
        <w:t xml:space="preserve">противоположных точках, называемых лунными узлами и обозначаемых знаками Ω (восходящий узел) и </w:t>
      </w:r>
      <w:r>
        <w:rPr>
          <w:rFonts w:ascii="Cambria Math" w:hAnsi="Cambria Math" w:cs="Cambria Math"/>
          <w:sz w:val="28"/>
          <w:szCs w:val="28"/>
          <w:lang w:val="kk-KZ"/>
        </w:rPr>
        <w:t>℧</w:t>
      </w:r>
      <w:r>
        <w:rPr>
          <w:rFonts w:ascii="Times New Roman" w:hAnsi="Times New Roman" w:cs="Times New Roman"/>
          <w:sz w:val="28"/>
          <w:szCs w:val="28"/>
          <w:lang w:val="kk-KZ"/>
        </w:rPr>
        <w:t xml:space="preserve"> (нисходящий узел). Положение лунных узлов определяется их геоцентрической долготой λ</w:t>
      </w:r>
      <w:r>
        <w:rPr>
          <w:rFonts w:ascii="Times New Roman" w:hAnsi="Times New Roman" w:cs="Times New Roman"/>
          <w:sz w:val="28"/>
          <w:szCs w:val="28"/>
          <w:vertAlign w:val="subscript"/>
          <w:lang w:val="kk-KZ"/>
        </w:rPr>
        <w:t>Ω</w:t>
      </w:r>
      <w:r>
        <w:rPr>
          <w:rFonts w:ascii="Times New Roman" w:hAnsi="Times New Roman" w:cs="Times New Roman"/>
          <w:sz w:val="28"/>
          <w:szCs w:val="28"/>
          <w:lang w:val="kk-KZ"/>
        </w:rPr>
        <w:t xml:space="preserve"> и λ</w:t>
      </w:r>
      <w:r>
        <w:rPr>
          <w:rFonts w:ascii="Cambria Math" w:hAnsi="Cambria Math" w:cs="Cambria Math"/>
          <w:sz w:val="28"/>
          <w:szCs w:val="28"/>
          <w:vertAlign w:val="subscript"/>
          <w:lang w:val="kk-KZ"/>
        </w:rPr>
        <w:t>℧</w:t>
      </w:r>
      <w:r>
        <w:rPr>
          <w:rFonts w:ascii="Times New Roman" w:hAnsi="Times New Roman" w:cs="Times New Roman"/>
          <w:sz w:val="28"/>
          <w:szCs w:val="28"/>
          <w:lang w:val="kk-KZ"/>
        </w:rPr>
        <w:t>, отсчитываемой от точки весеннего равноденствия  ϒ по эклиптике против часовой стрелки. Вследствие возмущающего действия, главным образом со стороны Солнца, элементы лунной орбиты подвержены непрерывным изменениям. Так, величина эксцентриситета лунной орбиты периодически колеблется в некоторых, сравнительно узких пределах, и его значение может быть найдено по видимым угловым размерам лунного диска, подобно тому, как определяетс</w:t>
      </w:r>
      <w:r>
        <w:rPr>
          <w:rFonts w:ascii="Times New Roman" w:hAnsi="Times New Roman" w:cs="Times New Roman"/>
          <w:sz w:val="28"/>
          <w:szCs w:val="28"/>
          <w:lang w:val="kk-KZ"/>
        </w:rPr>
        <w:t>я эксцентриситет земной орбиты</w:t>
      </w:r>
      <w:r>
        <w:rPr>
          <w:rFonts w:ascii="Times New Roman" w:hAnsi="Times New Roman" w:cs="Times New Roman"/>
          <w:sz w:val="28"/>
          <w:szCs w:val="28"/>
          <w:lang w:val="kk-KZ"/>
        </w:rPr>
        <w:t>.</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Линия апсид лунно</w:t>
      </w:r>
      <w:bookmarkStart w:id="0" w:name="_GoBack"/>
      <w:bookmarkEnd w:id="0"/>
      <w:r>
        <w:rPr>
          <w:rFonts w:ascii="Times New Roman" w:hAnsi="Times New Roman" w:cs="Times New Roman"/>
          <w:sz w:val="28"/>
          <w:szCs w:val="28"/>
          <w:lang w:val="kk-KZ"/>
        </w:rPr>
        <w:t>й орбиты поворачивается в направлении против часовой стрелки и, следовательно, перигей и апогей орбиты непрерывно смещаются в восточном направлении, в сторону движения Луны по орбите (</w:t>
      </w:r>
      <m:oMath>
        <m:r>
          <w:rPr>
            <w:rFonts w:ascii="Cambria Math" w:hAnsi="Cambria Math" w:cs="Times New Roman"/>
            <w:sz w:val="28"/>
            <w:szCs w:val="28"/>
            <w:lang w:val="kk-KZ"/>
          </w:rPr>
          <m:t>≪</m:t>
        </m:r>
        <m:r>
          <w:rPr>
            <w:rFonts w:ascii="Cambria Math" w:hAnsi="Cambria Math" w:cs="Times New Roman"/>
            <w:sz w:val="28"/>
            <w:szCs w:val="28"/>
          </w:rPr>
          <m:t>наступление≫</m:t>
        </m:r>
      </m:oMath>
      <w:r>
        <w:rPr>
          <w:rFonts w:ascii="Times New Roman" w:hAnsi="Times New Roman" w:cs="Times New Roman"/>
          <w:sz w:val="28"/>
          <w:szCs w:val="28"/>
          <w:lang w:val="kk-KZ"/>
        </w:rPr>
        <w:t>перигея и апогея). Лунные узлы, наоборот, все время перемещаются по эклиптике с востока к западу (</w:t>
      </w:r>
      <m:oMath>
        <m:r>
          <w:rPr>
            <w:rFonts w:ascii="Cambria Math" w:hAnsi="Cambria Math" w:cs="Times New Roman"/>
            <w:sz w:val="28"/>
            <w:szCs w:val="28"/>
            <w:lang w:val="kk-KZ"/>
          </w:rPr>
          <m:t>≪отступление≫</m:t>
        </m:r>
      </m:oMath>
      <w:r>
        <w:rPr>
          <w:rFonts w:ascii="Times New Roman" w:hAnsi="Times New Roman" w:cs="Times New Roman"/>
          <w:sz w:val="28"/>
          <w:szCs w:val="28"/>
          <w:lang w:val="kk-KZ"/>
        </w:rPr>
        <w:t>лунных узлов), навстречу движению Луны, проходя последовательно все точки эклиптики. Движение лунных узлов оказывает существенное влияние на условия видимости Луны, так как положение суточного пути Луны над горизонтом зависит от ее склонения, пределы месячного изменения которого периодически меняются в зависимости от положения лунных узлов на эклиптике.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Смена лунных фаз, движение лунных узлов и его влияние на условия видимости Луны могут быть наглядно изучены на сравнительно простом чертеже. На листе миллиметровой бумаги по экваториальным координатам (α и β) Солнца и Луны строится эклиптика и два положения лунного пути в различные месяцы года, лучше с интервалом в 6 месяцев. Для построения чертежа рекомендуются масштабы: по α-1 мм=1</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(или 1 мм=1</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,5) и по δ-2 мм=1</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 xml:space="preserve"> (или 1,5 мм=1</w:t>
      </w:r>
      <w:r>
        <w:rPr>
          <w:rFonts w:ascii="Times New Roman" w:hAnsi="Times New Roman" w:cs="Times New Roman"/>
          <w:sz w:val="28"/>
          <w:szCs w:val="28"/>
          <w:vertAlign w:val="superscript"/>
          <w:lang w:val="kk-KZ"/>
        </w:rPr>
        <w:t>0</w:t>
      </w:r>
      <w:r>
        <w:rPr>
          <w:rFonts w:ascii="Times New Roman" w:hAnsi="Times New Roman" w:cs="Times New Roman"/>
          <w:sz w:val="28"/>
          <w:szCs w:val="28"/>
          <w:lang w:val="kk-KZ"/>
        </w:rPr>
        <w:t>).</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Измерив на чертеже расстояние лунных узлов от точки весеннего равноденствия ϒ, получим их геоцентрическую долготу λ</w:t>
      </w:r>
      <w:r>
        <w:rPr>
          <w:rFonts w:ascii="Times New Roman" w:hAnsi="Times New Roman" w:cs="Times New Roman"/>
          <w:sz w:val="28"/>
          <w:szCs w:val="28"/>
          <w:vertAlign w:val="subscript"/>
          <w:lang w:val="kk-KZ"/>
        </w:rPr>
        <w:t>1</w:t>
      </w:r>
      <w:r>
        <w:rPr>
          <w:rFonts w:ascii="Times New Roman" w:hAnsi="Times New Roman" w:cs="Times New Roman"/>
          <w:sz w:val="28"/>
          <w:szCs w:val="28"/>
          <w:lang w:val="kk-KZ"/>
        </w:rPr>
        <w:t xml:space="preserve"> и λ</w:t>
      </w:r>
      <w:r>
        <w:rPr>
          <w:rFonts w:ascii="Times New Roman" w:hAnsi="Times New Roman" w:cs="Times New Roman"/>
          <w:sz w:val="28"/>
          <w:szCs w:val="28"/>
          <w:vertAlign w:val="subscript"/>
          <w:lang w:val="kk-KZ"/>
        </w:rPr>
        <w:t>2</w:t>
      </w:r>
      <w:r>
        <w:rPr>
          <w:rFonts w:ascii="Times New Roman" w:hAnsi="Times New Roman" w:cs="Times New Roman"/>
          <w:sz w:val="28"/>
          <w:szCs w:val="28"/>
          <w:lang w:val="kk-KZ"/>
        </w:rPr>
        <w:t xml:space="preserve"> в определенные дни года, разделенные интервалом времени ∆</w:t>
      </w:r>
      <w:r>
        <w:rPr>
          <w:rFonts w:ascii="Times New Roman" w:hAnsi="Times New Roman" w:cs="Times New Roman"/>
          <w:i/>
          <w:sz w:val="28"/>
          <w:szCs w:val="28"/>
          <w:lang w:val="kk-KZ"/>
        </w:rPr>
        <w:t>t</w:t>
      </w:r>
      <w:r>
        <w:rPr>
          <w:rFonts w:ascii="Times New Roman" w:hAnsi="Times New Roman" w:cs="Times New Roman"/>
          <w:sz w:val="28"/>
          <w:szCs w:val="28"/>
          <w:lang w:val="kk-KZ"/>
        </w:rPr>
        <w:t xml:space="preserve"> суток, откуда нетрудно найти величину и направление смещения лунных узлов за сутки (</w:t>
      </w:r>
      <m:oMath>
        <m:sSub>
          <m:sSubPr>
            <m:ctrlPr>
              <w:rPr>
                <w:rFonts w:ascii="Cambria Math" w:hAnsi="Cambria Math" w:cs="Times New Roman"/>
                <w:i/>
                <w:sz w:val="28"/>
                <w:szCs w:val="28"/>
                <w:lang w:val="kk-KZ"/>
              </w:rPr>
            </m:ctrlPr>
          </m:sSubPr>
          <m:e>
            <m:r>
              <w:rPr>
                <w:rFonts w:ascii="Cambria Math" w:hAnsi="Cambria Math" w:cs="Times New Roman"/>
                <w:sz w:val="28"/>
                <w:szCs w:val="28"/>
                <w:lang w:val="kk-KZ"/>
              </w:rPr>
              <m:t>ω</m:t>
            </m:r>
          </m:e>
          <m:sub>
            <m:r>
              <w:rPr>
                <w:rFonts w:ascii="Cambria Math" w:hAnsi="Cambria Math" w:cs="Times New Roman"/>
                <w:sz w:val="28"/>
                <w:szCs w:val="28"/>
                <w:lang w:val="kk-KZ"/>
              </w:rPr>
              <m:t>0</m:t>
            </m:r>
          </m:sub>
        </m:sSub>
      </m:oMath>
      <w:r>
        <w:rPr>
          <w:rFonts w:ascii="Times New Roman" w:hAnsi="Times New Roman" w:cs="Times New Roman"/>
          <w:sz w:val="28"/>
          <w:szCs w:val="28"/>
        </w:rPr>
        <w:t>), за звездный месяц</w:t>
      </w:r>
      <w:proofErr w:type="gramStart"/>
      <w:r>
        <w:rPr>
          <w:rFonts w:ascii="Times New Roman" w:hAnsi="Times New Roman" w:cs="Times New Roman"/>
          <w:sz w:val="28"/>
          <w:szCs w:val="28"/>
        </w:rPr>
        <w:t xml:space="preserve"> (</w:t>
      </w:r>
      <m:oMath>
        <m:r>
          <w:rPr>
            <w:rFonts w:ascii="Cambria Math" w:hAnsi="Cambria Math" w:cs="Times New Roman"/>
            <w:sz w:val="28"/>
            <w:szCs w:val="28"/>
          </w:rPr>
          <m:t>ω</m:t>
        </m:r>
      </m:oMath>
      <w:r>
        <w:rPr>
          <w:rFonts w:ascii="Times New Roman" w:hAnsi="Times New Roman" w:cs="Times New Roman"/>
          <w:sz w:val="28"/>
          <w:szCs w:val="28"/>
        </w:rPr>
        <w:t xml:space="preserve">) </w:t>
      </w:r>
      <w:proofErr w:type="gramEnd"/>
      <w:r>
        <w:rPr>
          <w:rFonts w:ascii="Times New Roman" w:hAnsi="Times New Roman" w:cs="Times New Roman"/>
          <w:sz w:val="28"/>
          <w:szCs w:val="28"/>
        </w:rPr>
        <w:t>и за год Ω) и вычислить период обращения лунных узлов по эклиптике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24"/>
          <w:sz w:val="28"/>
          <w:szCs w:val="28"/>
        </w:rPr>
        <w:object w:dxaOrig="1125" w:dyaOrig="660">
          <v:shape id="_x0000_i1026" type="#_x0000_t75" style="width:56.25pt;height:33pt" o:ole="">
            <v:imagedata r:id="rId12" o:title=""/>
          </v:shape>
          <o:OLEObject Type="Embed" ProgID="Equation.3" ShapeID="_x0000_i1026" DrawAspect="Content" ObjectID="_1540286702" r:id="rId13"/>
        </w:object>
      </w:r>
      <w:r>
        <w:rPr>
          <w:rFonts w:ascii="Times New Roman" w:hAnsi="Times New Roman" w:cs="Times New Roman"/>
          <w:sz w:val="28"/>
          <w:szCs w:val="28"/>
        </w:rPr>
        <w:t xml:space="preserve">      </w:t>
      </w:r>
      <w:r w:rsidRPr="001C05E5">
        <w:rPr>
          <w:rFonts w:ascii="Times New Roman" w:hAnsi="Times New Roman" w:cs="Times New Roman"/>
          <w:sz w:val="28"/>
          <w:szCs w:val="28"/>
        </w:rPr>
        <w:t xml:space="preserve">                        </w:t>
      </w:r>
      <w:r>
        <w:rPr>
          <w:rFonts w:ascii="Times New Roman" w:hAnsi="Times New Roman" w:cs="Times New Roman"/>
          <w:sz w:val="28"/>
          <w:szCs w:val="28"/>
        </w:rPr>
        <w:t xml:space="preserve">          (2)</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Фазой Ф Луны называется отношение ширины b лунного серпа к диаметру d лунного диска, т.е.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position w:val="-24"/>
          <w:sz w:val="28"/>
          <w:szCs w:val="28"/>
        </w:rPr>
        <w:object w:dxaOrig="750" w:dyaOrig="630">
          <v:shape id="_x0000_i1027" type="#_x0000_t75" style="width:37.5pt;height:31.5pt" o:ole="">
            <v:imagedata r:id="rId14" o:title=""/>
          </v:shape>
          <o:OLEObject Type="Embed" ProgID="Equation.3" ShapeID="_x0000_i1027" DrawAspect="Content" ObjectID="_1540286703" r:id="rId15"/>
        </w:object>
      </w:r>
      <w:r>
        <w:rPr>
          <w:rFonts w:ascii="Times New Roman" w:hAnsi="Times New Roman" w:cs="Times New Roman"/>
          <w:sz w:val="28"/>
          <w:szCs w:val="28"/>
        </w:rPr>
        <w:t xml:space="preserve">                </w:t>
      </w:r>
      <w:r w:rsidRPr="001C05E5">
        <w:rPr>
          <w:rFonts w:ascii="Times New Roman" w:hAnsi="Times New Roman" w:cs="Times New Roman"/>
          <w:sz w:val="28"/>
          <w:szCs w:val="28"/>
        </w:rPr>
        <w:t xml:space="preserve">                       </w:t>
      </w:r>
      <w:r>
        <w:rPr>
          <w:rFonts w:ascii="Times New Roman" w:hAnsi="Times New Roman" w:cs="Times New Roman"/>
          <w:sz w:val="28"/>
          <w:szCs w:val="28"/>
        </w:rPr>
        <w:t xml:space="preserve">  (3)</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eastAsiaTheme="minorEastAsia" w:hAnsi="Times New Roman" w:cs="Times New Roman"/>
          <w:sz w:val="28"/>
          <w:szCs w:val="28"/>
          <w:lang w:val="kk-KZ"/>
        </w:rPr>
      </w:pPr>
      <w:r>
        <w:rPr>
          <w:rFonts w:ascii="Times New Roman" w:hAnsi="Times New Roman" w:cs="Times New Roman"/>
          <w:sz w:val="28"/>
          <w:szCs w:val="28"/>
        </w:rPr>
        <w:t xml:space="preserve">Лунная фаза вычисляется по положению Луны относительно Солнца и Земли. Пусть (рис. 54) </w:t>
      </w:r>
      <w:r>
        <w:rPr>
          <w:rFonts w:ascii="Times New Roman" w:hAnsi="Times New Roman" w:cs="Times New Roman"/>
          <w:i/>
          <w:sz w:val="28"/>
          <w:szCs w:val="28"/>
        </w:rPr>
        <w:t>Е</w:t>
      </w:r>
      <w:r>
        <w:rPr>
          <w:rFonts w:ascii="Times New Roman" w:hAnsi="Times New Roman" w:cs="Times New Roman"/>
          <w:sz w:val="28"/>
          <w:szCs w:val="28"/>
        </w:rPr>
        <w:t xml:space="preserve">-центр Земли, </w:t>
      </w:r>
      <w:r>
        <w:rPr>
          <w:rFonts w:ascii="Times New Roman" w:hAnsi="Times New Roman" w:cs="Times New Roman"/>
          <w:i/>
          <w:sz w:val="28"/>
          <w:szCs w:val="28"/>
          <w:lang w:val="en-US"/>
        </w:rPr>
        <w:t>L</w:t>
      </w:r>
      <w:r w:rsidRPr="001C05E5">
        <w:rPr>
          <w:rFonts w:ascii="Times New Roman" w:hAnsi="Times New Roman" w:cs="Times New Roman"/>
          <w:i/>
          <w:sz w:val="28"/>
          <w:szCs w:val="28"/>
        </w:rPr>
        <w:t xml:space="preserve"> </w:t>
      </w:r>
      <w:r>
        <w:rPr>
          <w:rFonts w:ascii="Times New Roman" w:hAnsi="Times New Roman" w:cs="Times New Roman"/>
          <w:sz w:val="28"/>
          <w:szCs w:val="28"/>
        </w:rPr>
        <w:t xml:space="preserve">- центр Луны и </w:t>
      </w:r>
      <m:oMath>
        <m:r>
          <w:rPr>
            <w:rFonts w:ascii="Cambria Math" w:hAnsi="Cambria Math" w:cs="Times New Roman"/>
            <w:sz w:val="28"/>
            <w:szCs w:val="28"/>
          </w:rPr>
          <m:t>γ</m:t>
        </m:r>
      </m:oMath>
      <w:r>
        <w:rPr>
          <w:rFonts w:ascii="Times New Roman" w:hAnsi="Times New Roman" w:cs="Times New Roman"/>
          <w:sz w:val="28"/>
          <w:szCs w:val="28"/>
        </w:rPr>
        <w:t xml:space="preserve">- угол между направлениями с Земли на Солнце и на Луну (угловое удаление Луны от Солнца), отсчитываемый в сторону движения Луны; </w:t>
      </w:r>
      <w:r>
        <w:rPr>
          <w:rFonts w:ascii="Times New Roman" w:hAnsi="Times New Roman" w:cs="Times New Roman"/>
          <w:i/>
          <w:sz w:val="28"/>
          <w:szCs w:val="28"/>
        </w:rPr>
        <w:t xml:space="preserve">АВ </w:t>
      </w:r>
      <w:r>
        <w:rPr>
          <w:rFonts w:ascii="Times New Roman" w:hAnsi="Times New Roman" w:cs="Times New Roman"/>
          <w:sz w:val="28"/>
          <w:szCs w:val="28"/>
        </w:rPr>
        <w:t xml:space="preserve">- лунный терминатор, </w:t>
      </w:r>
      <w:r>
        <w:rPr>
          <w:rFonts w:ascii="Times New Roman" w:hAnsi="Times New Roman" w:cs="Times New Roman"/>
          <w:i/>
          <w:sz w:val="28"/>
          <w:szCs w:val="28"/>
        </w:rPr>
        <w:t>CD</w:t>
      </w:r>
      <w:r>
        <w:rPr>
          <w:rFonts w:ascii="Times New Roman" w:hAnsi="Times New Roman" w:cs="Times New Roman"/>
          <w:sz w:val="28"/>
          <w:szCs w:val="28"/>
        </w:rPr>
        <w:t>=</w:t>
      </w:r>
      <w:r>
        <w:rPr>
          <w:rFonts w:ascii="Times New Roman" w:hAnsi="Times New Roman" w:cs="Times New Roman"/>
          <w:sz w:val="28"/>
          <w:szCs w:val="28"/>
          <w:lang w:val="en-US"/>
        </w:rPr>
        <w:t>d</w:t>
      </w:r>
      <w:r>
        <w:rPr>
          <w:rFonts w:ascii="Times New Roman" w:hAnsi="Times New Roman" w:cs="Times New Roman"/>
          <w:sz w:val="28"/>
          <w:szCs w:val="28"/>
        </w:rPr>
        <w:t xml:space="preserve"> – диаметр лунного диска, перпендикулярный к лучу зрения земного наблюдения. При некотором значении  </w:t>
      </w:r>
      <m:oMath>
        <m:r>
          <w:rPr>
            <w:rFonts w:ascii="Cambria Math" w:hAnsi="Cambria Math" w:cs="Times New Roman"/>
            <w:sz w:val="28"/>
            <w:szCs w:val="28"/>
          </w:rPr>
          <m:t>γ</m:t>
        </m:r>
      </m:oMath>
      <w:r>
        <w:rPr>
          <w:rFonts w:ascii="Times New Roman" w:hAnsi="Times New Roman" w:cs="Times New Roman"/>
          <w:sz w:val="28"/>
          <w:szCs w:val="28"/>
        </w:rPr>
        <w:t xml:space="preserve"> с Земли видна освещенная часть </w:t>
      </w:r>
      <w:r>
        <w:rPr>
          <w:rFonts w:ascii="Times New Roman" w:hAnsi="Times New Roman" w:cs="Times New Roman"/>
          <w:i/>
          <w:sz w:val="28"/>
          <w:szCs w:val="28"/>
          <w:lang w:val="en-US"/>
        </w:rPr>
        <w:t>BLD</w:t>
      </w:r>
      <w:r>
        <w:rPr>
          <w:rFonts w:ascii="Times New Roman" w:hAnsi="Times New Roman" w:cs="Times New Roman"/>
          <w:sz w:val="28"/>
          <w:szCs w:val="28"/>
        </w:rPr>
        <w:t xml:space="preserve"> лунного диска, имеющая вид серпа, концы рогов которого </w:t>
      </w:r>
      <w:r>
        <w:rPr>
          <w:rFonts w:ascii="Times New Roman" w:hAnsi="Times New Roman" w:cs="Times New Roman"/>
          <w:sz w:val="28"/>
          <w:szCs w:val="28"/>
          <w:lang w:val="en-US"/>
        </w:rPr>
        <w:t>L</w:t>
      </w:r>
      <w:r>
        <w:rPr>
          <w:rFonts w:ascii="Times New Roman" w:hAnsi="Times New Roman" w:cs="Times New Roman"/>
          <w:sz w:val="28"/>
          <w:szCs w:val="28"/>
          <w:vertAlign w:val="subscript"/>
        </w:rPr>
        <w:t>1</w:t>
      </w:r>
      <w:r>
        <w:rPr>
          <w:rFonts w:ascii="Times New Roman" w:hAnsi="Times New Roman" w:cs="Times New Roman"/>
          <w:sz w:val="28"/>
          <w:szCs w:val="28"/>
        </w:rPr>
        <w:t xml:space="preserve"> и </w:t>
      </w:r>
      <w:r>
        <w:rPr>
          <w:rFonts w:ascii="Times New Roman" w:hAnsi="Times New Roman" w:cs="Times New Roman"/>
          <w:sz w:val="28"/>
          <w:szCs w:val="28"/>
          <w:lang w:val="en-US"/>
        </w:rPr>
        <w:t>L</w:t>
      </w:r>
      <w:r>
        <w:rPr>
          <w:rFonts w:ascii="Times New Roman" w:hAnsi="Times New Roman" w:cs="Times New Roman"/>
          <w:sz w:val="28"/>
          <w:szCs w:val="28"/>
          <w:vertAlign w:val="subscript"/>
        </w:rPr>
        <w:t xml:space="preserve">2 </w:t>
      </w:r>
      <w:r>
        <w:rPr>
          <w:rFonts w:ascii="Times New Roman" w:hAnsi="Times New Roman" w:cs="Times New Roman"/>
          <w:sz w:val="28"/>
          <w:szCs w:val="28"/>
        </w:rPr>
        <w:t xml:space="preserve"> проектируются на чертеже в точку L; проекция точки </w:t>
      </w:r>
      <w:r>
        <w:rPr>
          <w:rFonts w:ascii="Times New Roman" w:hAnsi="Times New Roman" w:cs="Times New Roman"/>
          <w:i/>
          <w:sz w:val="28"/>
          <w:szCs w:val="28"/>
        </w:rPr>
        <w:t xml:space="preserve">B </w:t>
      </w:r>
      <w:r>
        <w:rPr>
          <w:rFonts w:ascii="Times New Roman" w:hAnsi="Times New Roman" w:cs="Times New Roman"/>
          <w:sz w:val="28"/>
          <w:szCs w:val="28"/>
        </w:rPr>
        <w:t xml:space="preserve"> на диаметре </w:t>
      </w:r>
      <w:r>
        <w:rPr>
          <w:rFonts w:ascii="Times New Roman" w:hAnsi="Times New Roman" w:cs="Times New Roman"/>
          <w:i/>
          <w:sz w:val="28"/>
          <w:szCs w:val="28"/>
          <w:lang w:val="en-US"/>
        </w:rPr>
        <w:t>CD</w:t>
      </w:r>
      <w:r>
        <w:rPr>
          <w:rFonts w:ascii="Times New Roman" w:hAnsi="Times New Roman" w:cs="Times New Roman"/>
          <w:sz w:val="28"/>
          <w:szCs w:val="28"/>
        </w:rPr>
        <w:t xml:space="preserve"> определяет  положение внутренней средней точки </w:t>
      </w:r>
      <w:r>
        <w:rPr>
          <w:rFonts w:ascii="Times New Roman" w:hAnsi="Times New Roman" w:cs="Times New Roman"/>
          <w:i/>
          <w:sz w:val="28"/>
          <w:szCs w:val="28"/>
        </w:rPr>
        <w:t>В</w:t>
      </w:r>
      <w:r>
        <w:rPr>
          <w:rFonts w:ascii="Times New Roman" w:hAnsi="Times New Roman" w:cs="Times New Roman"/>
          <w:i/>
          <w:sz w:val="28"/>
          <w:szCs w:val="28"/>
          <w:vertAlign w:val="superscript"/>
        </w:rPr>
        <w:t>̍</w:t>
      </w:r>
      <w:r>
        <w:rPr>
          <w:rFonts w:ascii="Times New Roman" w:hAnsi="Times New Roman" w:cs="Times New Roman"/>
          <w:sz w:val="28"/>
          <w:szCs w:val="28"/>
        </w:rPr>
        <w:t xml:space="preserve"> лунного серпа</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ширина которого b= B</w:t>
      </w:r>
      <w:r>
        <w:rPr>
          <w:rFonts w:ascii="Times New Roman" w:hAnsi="Times New Roman" w:cs="Times New Roman"/>
          <w:sz w:val="28"/>
          <w:szCs w:val="28"/>
          <w:vertAlign w:val="superscript"/>
        </w:rPr>
        <w:t>̍</w:t>
      </w:r>
      <w:r>
        <w:rPr>
          <w:rFonts w:ascii="Times New Roman" w:hAnsi="Times New Roman" w:cs="Times New Roman"/>
          <w:sz w:val="28"/>
          <w:szCs w:val="28"/>
          <w:lang w:val="en-US"/>
        </w:rPr>
        <w:t>D</w:t>
      </w:r>
      <w:r>
        <w:rPr>
          <w:rFonts w:ascii="Times New Roman" w:hAnsi="Times New Roman" w:cs="Times New Roman"/>
          <w:sz w:val="28"/>
          <w:szCs w:val="28"/>
        </w:rPr>
        <w:t xml:space="preserve">. Так как  </w:t>
      </w:r>
      <w:r>
        <w:rPr>
          <w:rFonts w:ascii="Times New Roman" w:hAnsi="Times New Roman" w:cs="Times New Roman"/>
          <w:i/>
          <w:sz w:val="28"/>
          <w:szCs w:val="28"/>
        </w:rPr>
        <w:t>CD</w:t>
      </w:r>
      <w:r>
        <w:rPr>
          <w:rFonts w:ascii="Times New Roman" w:hAnsi="Times New Roman" w:cs="Times New Roman"/>
          <w:sz w:val="28"/>
          <w:szCs w:val="28"/>
        </w:rPr>
        <w:t xml:space="preserve"> </w:t>
      </w:r>
      <m:oMath>
        <m:r>
          <w:rPr>
            <w:rFonts w:ascii="Cambria Math" w:hAnsi="Cambria Math" w:cs="Times New Roman"/>
            <w:sz w:val="28"/>
            <w:szCs w:val="28"/>
          </w:rPr>
          <m:t>⟘</m:t>
        </m:r>
      </m:oMath>
      <w:r>
        <w:rPr>
          <w:rFonts w:ascii="Times New Roman" w:hAnsi="Times New Roman" w:cs="Times New Roman"/>
          <w:i/>
          <w:sz w:val="28"/>
          <w:szCs w:val="28"/>
          <w:lang w:val="en-US"/>
        </w:rPr>
        <w:t>EL</w:t>
      </w:r>
      <w:r>
        <w:rPr>
          <w:rFonts w:ascii="Times New Roman" w:hAnsi="Times New Roman" w:cs="Times New Roman"/>
          <w:sz w:val="28"/>
          <w:szCs w:val="28"/>
        </w:rPr>
        <w:t xml:space="preserve"> и </w:t>
      </w:r>
      <w:r>
        <w:rPr>
          <w:rFonts w:ascii="Times New Roman" w:hAnsi="Times New Roman" w:cs="Times New Roman"/>
          <w:i/>
          <w:sz w:val="28"/>
          <w:szCs w:val="28"/>
        </w:rPr>
        <w:t>АВ</w:t>
      </w:r>
      <w:r>
        <w:rPr>
          <w:rFonts w:ascii="Times New Roman" w:hAnsi="Times New Roman" w:cs="Times New Roman"/>
          <w:sz w:val="28"/>
          <w:szCs w:val="28"/>
        </w:rPr>
        <w:t xml:space="preserve"> перпендикулярно к направлению на Солнце, то </w:t>
      </w:r>
      <m:oMath>
        <m:r>
          <w:rPr>
            <w:rFonts w:ascii="Cambria Math" w:hAnsi="Cambria Math" w:cs="Times New Roman"/>
            <w:sz w:val="28"/>
            <w:szCs w:val="28"/>
          </w:rPr>
          <m:t>∠</m:t>
        </m:r>
      </m:oMath>
      <w:r>
        <w:rPr>
          <w:rFonts w:ascii="Times New Roman" w:eastAsiaTheme="minorEastAsia" w:hAnsi="Times New Roman" w:cs="Times New Roman"/>
          <w:sz w:val="28"/>
          <w:szCs w:val="28"/>
          <w:lang w:val="en-US"/>
        </w:rPr>
        <w:t>BLD</w:t>
      </w:r>
      <w:r>
        <w:rPr>
          <w:rFonts w:ascii="Times New Roman" w:eastAsiaTheme="minorEastAsia" w:hAnsi="Times New Roman" w:cs="Times New Roman"/>
          <w:sz w:val="28"/>
          <w:szCs w:val="28"/>
        </w:rPr>
        <w:t>=</w:t>
      </w:r>
      <m:oMath>
        <m:r>
          <w:rPr>
            <w:rFonts w:ascii="Cambria Math" w:eastAsiaTheme="minorEastAsia" w:hAnsi="Cambria Math" w:cs="Times New Roman"/>
            <w:sz w:val="28"/>
            <w:szCs w:val="28"/>
          </w:rPr>
          <m:t>γ</m:t>
        </m:r>
      </m:oMath>
      <w:r>
        <w:rPr>
          <w:rFonts w:ascii="Times New Roman" w:eastAsiaTheme="minorEastAsia" w:hAnsi="Times New Roman" w:cs="Times New Roman"/>
          <w:sz w:val="28"/>
          <w:szCs w:val="28"/>
        </w:rPr>
        <w:t xml:space="preserve"> и</w:t>
      </w:r>
    </w:p>
    <w:p w:rsidR="001C05E5" w:rsidRDefault="001C05E5" w:rsidP="001C05E5">
      <w:pPr>
        <w:tabs>
          <w:tab w:val="left" w:pos="1134"/>
        </w:tabs>
        <w:spacing w:after="0" w:line="240" w:lineRule="auto"/>
        <w:ind w:firstLine="567"/>
        <w:jc w:val="both"/>
        <w:rPr>
          <w:rFonts w:ascii="Times New Roman" w:eastAsiaTheme="minorEastAsia" w:hAnsi="Times New Roman" w:cs="Times New Roman"/>
          <w:sz w:val="28"/>
          <w:szCs w:val="28"/>
          <w:lang w:val="kk-KZ"/>
        </w:rPr>
      </w:pPr>
    </w:p>
    <w:p w:rsidR="001C05E5" w:rsidRDefault="001C05E5" w:rsidP="001C05E5">
      <w:pPr>
        <w:tabs>
          <w:tab w:val="left" w:pos="1134"/>
          <w:tab w:val="left" w:pos="1762"/>
          <w:tab w:val="center" w:pos="4677"/>
        </w:tabs>
        <w:spacing w:after="0" w:line="240" w:lineRule="auto"/>
        <w:ind w:firstLine="567"/>
        <w:rPr>
          <w:rFonts w:ascii="Times New Roman" w:eastAsiaTheme="minorEastAsia" w:hAnsi="Times New Roman" w:cs="Times New Roman"/>
          <w:sz w:val="28"/>
          <w:szCs w:val="28"/>
          <w:lang w:val="kk-KZ"/>
        </w:rPr>
      </w:pPr>
      <w:r>
        <w:rPr>
          <w:rFonts w:ascii="Times New Roman" w:eastAsiaTheme="minorEastAsia" w:hAnsi="Times New Roman" w:cs="Times New Roman"/>
          <w:sz w:val="28"/>
          <w:szCs w:val="28"/>
        </w:rPr>
        <w:tab/>
        <w:t xml:space="preserve">                                  </w:t>
      </w:r>
      <w:r>
        <w:rPr>
          <w:rFonts w:ascii="Times New Roman" w:eastAsiaTheme="minorEastAsia" w:hAnsi="Times New Roman" w:cs="Times New Roman"/>
          <w:position w:val="-10"/>
          <w:sz w:val="28"/>
          <w:szCs w:val="28"/>
          <w:lang w:val="en-US"/>
        </w:rPr>
        <w:object w:dxaOrig="1230" w:dyaOrig="255">
          <v:shape id="_x0000_i1028" type="#_x0000_t75" style="width:61.5pt;height:12.75pt" o:ole="">
            <v:imagedata r:id="rId16" o:title=""/>
          </v:shape>
          <o:OLEObject Type="Embed" ProgID="Equation.3" ShapeID="_x0000_i1028" DrawAspect="Content" ObjectID="_1540286704" r:id="rId17"/>
        </w:object>
      </w:r>
      <w:r w:rsidRPr="001C05E5">
        <w:rPr>
          <w:rFonts w:ascii="Times New Roman" w:eastAsiaTheme="minorEastAsia" w:hAnsi="Times New Roman" w:cs="Times New Roman"/>
          <w:sz w:val="28"/>
          <w:szCs w:val="28"/>
        </w:rPr>
        <w:tab/>
        <w:t xml:space="preserve">  </w:t>
      </w:r>
    </w:p>
    <w:p w:rsidR="001C05E5" w:rsidRDefault="001C05E5" w:rsidP="001C05E5">
      <w:pPr>
        <w:tabs>
          <w:tab w:val="left" w:pos="1134"/>
        </w:tabs>
        <w:spacing w:after="0" w:line="240" w:lineRule="auto"/>
        <w:ind w:firstLine="567"/>
        <w:jc w:val="center"/>
        <w:rPr>
          <w:rFonts w:ascii="Times New Roman" w:eastAsiaTheme="minorEastAsia"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eastAsiaTheme="minorEastAsia" w:hAnsi="Times New Roman" w:cs="Times New Roman"/>
          <w:sz w:val="28"/>
          <w:szCs w:val="28"/>
        </w:rPr>
      </w:pPr>
      <w:r>
        <w:rPr>
          <w:rFonts w:ascii="Times New Roman" w:hAnsi="Times New Roman" w:cs="Times New Roman"/>
          <w:sz w:val="28"/>
          <w:szCs w:val="28"/>
          <w:lang w:val="kk-KZ"/>
        </w:rPr>
        <w:t>г</w:t>
      </w:r>
      <w:r>
        <w:rPr>
          <w:rFonts w:ascii="Times New Roman" w:hAnsi="Times New Roman" w:cs="Times New Roman"/>
          <w:sz w:val="28"/>
          <w:szCs w:val="28"/>
        </w:rPr>
        <w:t xml:space="preserve">де </w:t>
      </w:r>
      <w:r>
        <w:rPr>
          <w:rFonts w:ascii="Times New Roman" w:hAnsi="Times New Roman" w:cs="Times New Roman"/>
          <w:sz w:val="28"/>
          <w:szCs w:val="28"/>
          <w:lang w:val="en-US"/>
        </w:rPr>
        <w:t>r</w:t>
      </w:r>
      <w:r>
        <w:rPr>
          <w:rFonts w:ascii="Times New Roman" w:hAnsi="Times New Roman" w:cs="Times New Roman"/>
          <w:sz w:val="28"/>
          <w:szCs w:val="28"/>
        </w:rPr>
        <w:t>=</w:t>
      </w:r>
      <w:r>
        <w:rPr>
          <w:rFonts w:ascii="Times New Roman" w:hAnsi="Times New Roman" w:cs="Times New Roman"/>
          <w:sz w:val="28"/>
          <w:szCs w:val="28"/>
          <w:lang w:val="en-US"/>
        </w:rPr>
        <w:t>LB</w:t>
      </w:r>
      <w:r>
        <w:rPr>
          <w:rFonts w:ascii="Times New Roman" w:hAnsi="Times New Roman" w:cs="Times New Roman"/>
          <w:sz w:val="28"/>
          <w:szCs w:val="28"/>
        </w:rPr>
        <w:t>=</w:t>
      </w:r>
      <w:r>
        <w:rPr>
          <w:rFonts w:ascii="Times New Roman" w:hAnsi="Times New Roman" w:cs="Times New Roman"/>
          <w:sz w:val="28"/>
          <w:szCs w:val="28"/>
          <w:lang w:val="en-US"/>
        </w:rPr>
        <w:t>LD</w:t>
      </w:r>
      <w:r>
        <w:rPr>
          <w:rFonts w:ascii="Times New Roman" w:hAnsi="Times New Roman" w:cs="Times New Roman"/>
          <w:sz w:val="28"/>
          <w:szCs w:val="28"/>
          <w:lang w:val="kk-KZ"/>
        </w:rPr>
        <w:t xml:space="preserve"> </w:t>
      </w:r>
      <w:r>
        <w:rPr>
          <w:rFonts w:ascii="Times New Roman" w:hAnsi="Times New Roman" w:cs="Times New Roman"/>
          <w:sz w:val="28"/>
          <w:szCs w:val="28"/>
        </w:rPr>
        <w:t>- есть радиус лунного диска. Тогда</w:t>
      </w:r>
    </w:p>
    <w:p w:rsidR="001C05E5" w:rsidRDefault="001C05E5" w:rsidP="001C05E5">
      <w:pPr>
        <w:tabs>
          <w:tab w:val="left" w:pos="1134"/>
          <w:tab w:val="left" w:pos="1999"/>
          <w:tab w:val="center" w:pos="4677"/>
        </w:tabs>
        <w:spacing w:after="0" w:line="240" w:lineRule="auto"/>
        <w:ind w:firstLine="567"/>
        <w:rPr>
          <w:rFonts w:ascii="Times New Roman" w:hAnsi="Times New Roman" w:cs="Times New Roman"/>
          <w:sz w:val="28"/>
          <w:szCs w:val="28"/>
          <w:lang w:val="en-US"/>
        </w:rPr>
      </w:pPr>
      <m:oMath>
        <m:r>
          <w:rPr>
            <w:rFonts w:ascii="Cambria Math" w:hAnsi="Cambria Math" w:cs="Times New Roman"/>
            <w:sz w:val="28"/>
            <w:szCs w:val="28"/>
          </w:rPr>
          <m:t xml:space="preserve">                                         </m:t>
        </m:r>
      </m:oMath>
      <w:r>
        <w:rPr>
          <w:rFonts w:ascii="Times New Roman" w:hAnsi="Times New Roman" w:cs="Times New Roman"/>
          <w:position w:val="-10"/>
          <w:sz w:val="28"/>
          <w:szCs w:val="28"/>
          <w:lang w:val="en-US"/>
        </w:rPr>
        <w:object w:dxaOrig="2085" w:dyaOrig="315">
          <v:shape id="_x0000_i1029" type="#_x0000_t75" style="width:104.25pt;height:15.75pt" o:ole="">
            <v:imagedata r:id="rId18" o:title=""/>
          </v:shape>
          <o:OLEObject Type="Embed" ProgID="Equation.3" ShapeID="_x0000_i1029" DrawAspect="Content" ObjectID="_1540286705" r:id="rId19"/>
        </w:objec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и лунная фаза </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en-US"/>
        </w:rPr>
      </w:pPr>
      <w:r>
        <w:rPr>
          <w:rFonts w:ascii="Times New Roman" w:hAnsi="Times New Roman" w:cs="Times New Roman"/>
          <w:sz w:val="28"/>
          <w:szCs w:val="28"/>
        </w:rPr>
        <w:t xml:space="preserve">            </w:t>
      </w:r>
      <w:r>
        <w:rPr>
          <w:noProof/>
          <w:lang w:eastAsia="ru-RU"/>
        </w:rPr>
        <w:drawing>
          <wp:inline distT="0" distB="0" distL="0" distR="0">
            <wp:extent cx="4743450" cy="26574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43450" cy="2657475"/>
                    </a:xfrm>
                    <a:prstGeom prst="rect">
                      <a:avLst/>
                    </a:prstGeom>
                    <a:noFill/>
                    <a:ln>
                      <a:noFill/>
                    </a:ln>
                  </pic:spPr>
                </pic:pic>
              </a:graphicData>
            </a:graphic>
          </wp:inline>
        </w:drawing>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en-US"/>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 xml:space="preserve">      </w:t>
      </w:r>
      <w:r w:rsidRPr="001C05E5">
        <w:rPr>
          <w:rFonts w:ascii="Times New Roman" w:hAnsi="Times New Roman" w:cs="Times New Roman"/>
          <w:sz w:val="28"/>
          <w:szCs w:val="28"/>
        </w:rPr>
        <w:t xml:space="preserve">                     </w:t>
      </w:r>
      <w:r>
        <w:rPr>
          <w:rFonts w:ascii="Times New Roman" w:hAnsi="Times New Roman" w:cs="Times New Roman"/>
          <w:sz w:val="28"/>
          <w:szCs w:val="28"/>
        </w:rPr>
        <w:t xml:space="preserve">   </w:t>
      </w:r>
      <w:r>
        <w:rPr>
          <w:rFonts w:ascii="Times New Roman" w:hAnsi="Times New Roman" w:cs="Times New Roman"/>
          <w:position w:val="-24"/>
          <w:sz w:val="28"/>
          <w:szCs w:val="28"/>
        </w:rPr>
        <w:object w:dxaOrig="3975" w:dyaOrig="630">
          <v:shape id="_x0000_i1030" type="#_x0000_t75" style="width:198.75pt;height:31.5pt" o:ole="">
            <v:imagedata r:id="rId21" o:title=""/>
          </v:shape>
          <o:OLEObject Type="Embed" ProgID="Equation.3" ShapeID="_x0000_i1030" DrawAspect="Content" ObjectID="_1540286706" r:id="rId22"/>
        </w:object>
      </w:r>
      <w:r>
        <w:rPr>
          <w:rFonts w:ascii="Times New Roman" w:hAnsi="Times New Roman" w:cs="Times New Roman"/>
          <w:sz w:val="28"/>
          <w:szCs w:val="28"/>
        </w:rPr>
        <w:t xml:space="preserve">                 </w:t>
      </w:r>
      <m:oMath>
        <m:r>
          <w:rPr>
            <w:rFonts w:ascii="Cambria Math" w:hAnsi="Cambria Math" w:cs="Times New Roman"/>
            <w:sz w:val="28"/>
            <w:szCs w:val="28"/>
          </w:rPr>
          <m:t xml:space="preserve"> </m:t>
        </m:r>
      </m:oMath>
      <w:r>
        <w:rPr>
          <w:rFonts w:ascii="Times New Roman" w:hAnsi="Times New Roman" w:cs="Times New Roman"/>
          <w:sz w:val="28"/>
          <w:szCs w:val="28"/>
          <w:lang w:val="kk-KZ"/>
        </w:rPr>
        <w:t>(4)</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Очевидно, что приближенное значение ϒ может быть найдено по продолжительности синодического месяца </w:t>
      </w:r>
      <w:r>
        <w:rPr>
          <w:rFonts w:ascii="Times New Roman" w:hAnsi="Times New Roman" w:cs="Times New Roman"/>
          <w:i/>
          <w:sz w:val="28"/>
          <w:szCs w:val="28"/>
        </w:rPr>
        <w:t>S</w:t>
      </w:r>
      <w:r>
        <w:rPr>
          <w:rFonts w:ascii="Times New Roman" w:hAnsi="Times New Roman" w:cs="Times New Roman"/>
          <w:sz w:val="28"/>
          <w:szCs w:val="28"/>
        </w:rPr>
        <w:t xml:space="preserve"> и количеству дней </w:t>
      </w:r>
      <w:r>
        <w:rPr>
          <w:rFonts w:ascii="Times New Roman" w:hAnsi="Times New Roman" w:cs="Times New Roman"/>
          <w:i/>
          <w:sz w:val="28"/>
          <w:szCs w:val="28"/>
          <w:lang w:val="en-US"/>
        </w:rPr>
        <w:t>t</w:t>
      </w:r>
      <w:r>
        <w:rPr>
          <w:rFonts w:ascii="Times New Roman" w:hAnsi="Times New Roman" w:cs="Times New Roman"/>
          <w:sz w:val="28"/>
          <w:szCs w:val="28"/>
        </w:rPr>
        <w:t>, протекших со дня новолуния:</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eastAsiaTheme="minorEastAsia" w:hAnsi="Times New Roman" w:cs="Times New Roman"/>
          <w:sz w:val="28"/>
          <w:szCs w:val="28"/>
        </w:rPr>
        <w:t xml:space="preserve">                                               </w:t>
      </w:r>
      <w:r>
        <w:rPr>
          <w:rFonts w:ascii="Times New Roman" w:eastAsiaTheme="minorEastAsia" w:hAnsi="Times New Roman" w:cs="Times New Roman"/>
          <w:position w:val="-24"/>
          <w:sz w:val="28"/>
          <w:szCs w:val="28"/>
        </w:rPr>
        <w:object w:dxaOrig="1290" w:dyaOrig="630">
          <v:shape id="_x0000_i1031" type="#_x0000_t75" style="width:64.5pt;height:31.5pt" o:ole="">
            <v:imagedata r:id="rId23" o:title=""/>
          </v:shape>
          <o:OLEObject Type="Embed" ProgID="Equation.3" ShapeID="_x0000_i1031" DrawAspect="Content" ObjectID="_1540286707" r:id="rId24"/>
        </w:object>
      </w:r>
      <w:r>
        <w:rPr>
          <w:rFonts w:ascii="Times New Roman" w:eastAsiaTheme="minorEastAsia" w:hAnsi="Times New Roman" w:cs="Times New Roman"/>
          <w:sz w:val="28"/>
          <w:szCs w:val="28"/>
        </w:rPr>
        <w:t xml:space="preserve">        </w:t>
      </w:r>
      <w:r w:rsidRPr="001C05E5">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xml:space="preserve">      (5)</w:t>
      </w:r>
    </w:p>
    <w:p w:rsidR="001C05E5" w:rsidRDefault="001C05E5" w:rsidP="001C05E5">
      <w:pPr>
        <w:tabs>
          <w:tab w:val="left" w:pos="1134"/>
        </w:tabs>
        <w:spacing w:after="0" w:line="240" w:lineRule="auto"/>
        <w:ind w:firstLine="567"/>
        <w:jc w:val="both"/>
        <w:rPr>
          <w:rFonts w:ascii="Times New Roman" w:hAnsi="Times New Roman" w:cs="Times New Roman"/>
          <w:b/>
          <w:sz w:val="28"/>
          <w:szCs w:val="28"/>
          <w:lang w:val="kk-KZ"/>
        </w:rPr>
      </w:pPr>
    </w:p>
    <w:p w:rsidR="001C05E5" w:rsidRDefault="001C05E5" w:rsidP="001C05E5">
      <w:pPr>
        <w:tabs>
          <w:tab w:val="left" w:pos="1134"/>
        </w:tabs>
        <w:spacing w:after="0" w:line="240" w:lineRule="auto"/>
        <w:ind w:firstLine="567"/>
        <w:jc w:val="center"/>
        <w:rPr>
          <w:rFonts w:ascii="Times New Roman" w:hAnsi="Times New Roman" w:cs="Times New Roman"/>
          <w:b/>
          <w:sz w:val="28"/>
          <w:szCs w:val="28"/>
        </w:rPr>
      </w:pPr>
      <w:r>
        <w:rPr>
          <w:rFonts w:ascii="Times New Roman" w:hAnsi="Times New Roman" w:cs="Times New Roman"/>
          <w:b/>
          <w:sz w:val="28"/>
          <w:szCs w:val="28"/>
        </w:rPr>
        <w:t>Задание</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vertAlign w:val="superscript"/>
        </w:rPr>
        <w:t>*</w:t>
      </w:r>
      <w:r>
        <w:rPr>
          <w:rFonts w:ascii="Times New Roman" w:hAnsi="Times New Roman" w:cs="Times New Roman"/>
          <w:sz w:val="28"/>
          <w:szCs w:val="28"/>
        </w:rPr>
        <w:t xml:space="preserve">. На листе миллиметровой бумаги изобразить прямой линией небесный экватор и по экваториальным координатам Солнца на 22 число каждого месяца построить положение эклиптики и обозначить ее основные точки. </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2</w:t>
      </w:r>
      <w:r>
        <w:rPr>
          <w:rFonts w:ascii="Times New Roman" w:hAnsi="Times New Roman" w:cs="Times New Roman"/>
          <w:sz w:val="28"/>
          <w:szCs w:val="28"/>
          <w:vertAlign w:val="superscript"/>
        </w:rPr>
        <w:t>*</w:t>
      </w:r>
      <w:r>
        <w:rPr>
          <w:rFonts w:ascii="Times New Roman" w:hAnsi="Times New Roman" w:cs="Times New Roman"/>
          <w:sz w:val="28"/>
          <w:szCs w:val="28"/>
        </w:rPr>
        <w:t xml:space="preserve">. </w:t>
      </w:r>
      <w:r>
        <w:rPr>
          <w:rFonts w:ascii="Times New Roman" w:hAnsi="Times New Roman" w:cs="Times New Roman"/>
          <w:sz w:val="28"/>
          <w:szCs w:val="28"/>
          <w:lang w:val="kk-KZ"/>
        </w:rPr>
        <w:t>По экваториальным координатам Луны,взятым через интервалы в трое суток,построить на том же чертеже положения лунного пути для двух месяцев,в которых не имеется затмений и отстоящих друг от друга на полгода</w:t>
      </w:r>
      <w:proofErr w:type="gramStart"/>
      <w:r>
        <w:rPr>
          <w:rFonts w:ascii="Times New Roman" w:hAnsi="Times New Roman" w:cs="Times New Roman"/>
          <w:sz w:val="28"/>
          <w:szCs w:val="28"/>
          <w:lang w:val="kk-KZ"/>
        </w:rPr>
        <w:t>.Н</w:t>
      </w:r>
      <w:proofErr w:type="gramEnd"/>
      <w:r>
        <w:rPr>
          <w:rFonts w:ascii="Times New Roman" w:hAnsi="Times New Roman" w:cs="Times New Roman"/>
          <w:sz w:val="28"/>
          <w:szCs w:val="28"/>
          <w:lang w:val="kk-KZ"/>
        </w:rPr>
        <w:t>а обоих положениях лунного пути обозначить лунные узлы.</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3</w:t>
      </w:r>
      <w:r>
        <w:rPr>
          <w:rFonts w:ascii="Times New Roman" w:hAnsi="Times New Roman" w:cs="Times New Roman"/>
          <w:sz w:val="28"/>
          <w:szCs w:val="28"/>
          <w:vertAlign w:val="superscript"/>
        </w:rPr>
        <w:t>*</w:t>
      </w:r>
      <w:r>
        <w:rPr>
          <w:rFonts w:ascii="Times New Roman" w:hAnsi="Times New Roman" w:cs="Times New Roman"/>
          <w:sz w:val="28"/>
          <w:szCs w:val="28"/>
          <w:lang w:val="kk-KZ"/>
        </w:rPr>
        <w:t>. Выписать даты основных лунных фаз в выбранных месяцах и показать на чертеже положения Солнца ʘ и Луны в эти дни, обозначив лунные фазы знаками: новолуни</w:t>
      </w:r>
      <w:proofErr w:type="gramStart"/>
      <w:r>
        <w:rPr>
          <w:rFonts w:ascii="Times New Roman" w:hAnsi="Times New Roman" w:cs="Times New Roman"/>
          <w:sz w:val="28"/>
          <w:szCs w:val="28"/>
          <w:lang w:val="kk-KZ"/>
        </w:rPr>
        <w:t>е-</w:t>
      </w:r>
      <w:proofErr w:type="gramEnd"/>
      <m:oMath>
        <m:r>
          <w:rPr>
            <w:rFonts w:ascii="Cambria Math" w:hAnsi="Cambria Math" w:cs="Times New Roman"/>
            <w:sz w:val="28"/>
            <w:szCs w:val="28"/>
            <w:lang w:val="kk-KZ"/>
          </w:rPr>
          <m:t xml:space="preserve"> ⧓</m:t>
        </m:r>
      </m:oMath>
      <w:r>
        <w:rPr>
          <w:rFonts w:ascii="Times New Roman" w:hAnsi="Times New Roman" w:cs="Times New Roman"/>
          <w:sz w:val="28"/>
          <w:szCs w:val="28"/>
          <w:lang w:val="kk-KZ"/>
        </w:rPr>
        <w:t xml:space="preserve">, первая четверть - </w:t>
      </w:r>
      <m:oMath>
        <m:r>
          <w:rPr>
            <w:rFonts w:ascii="Cambria Math" w:hAnsi="Cambria Math" w:cs="Times New Roman"/>
            <w:sz w:val="28"/>
            <w:szCs w:val="28"/>
            <w:lang w:val="kk-KZ"/>
          </w:rPr>
          <m:t>⧑</m:t>
        </m:r>
      </m:oMath>
      <w:r>
        <w:rPr>
          <w:rFonts w:ascii="Times New Roman" w:hAnsi="Times New Roman" w:cs="Times New Roman"/>
          <w:sz w:val="28"/>
          <w:szCs w:val="28"/>
        </w:rPr>
        <w:t>, полно</w:t>
      </w:r>
      <w:proofErr w:type="spellStart"/>
      <w:r>
        <w:rPr>
          <w:rFonts w:ascii="Times New Roman" w:hAnsi="Times New Roman" w:cs="Times New Roman"/>
          <w:sz w:val="28"/>
          <w:szCs w:val="28"/>
        </w:rPr>
        <w:t>луние</w:t>
      </w:r>
      <w:proofErr w:type="spellEnd"/>
      <w:r>
        <w:rPr>
          <w:rFonts w:ascii="Times New Roman" w:hAnsi="Times New Roman" w:cs="Times New Roman"/>
          <w:sz w:val="28"/>
          <w:szCs w:val="28"/>
        </w:rPr>
        <w:t>-</w:t>
      </w:r>
      <w:r>
        <w:rPr>
          <w:rFonts w:ascii="Times New Roman" w:hAnsi="Times New Roman" w:cs="Times New Roman"/>
          <w:sz w:val="28"/>
          <w:szCs w:val="28"/>
          <w:lang w:val="kk-KZ"/>
        </w:rPr>
        <w:t>О</w:t>
      </w:r>
      <w:r>
        <w:rPr>
          <w:rFonts w:ascii="Times New Roman" w:hAnsi="Times New Roman" w:cs="Times New Roman"/>
          <w:sz w:val="28"/>
          <w:szCs w:val="28"/>
        </w:rPr>
        <w:t>,</w:t>
      </w:r>
      <w:r>
        <w:rPr>
          <w:rFonts w:ascii="Times New Roman" w:hAnsi="Times New Roman" w:cs="Times New Roman"/>
          <w:sz w:val="28"/>
          <w:szCs w:val="28"/>
          <w:lang w:val="kk-KZ"/>
        </w:rPr>
        <w:t xml:space="preserve"> последняя четверть-</w:t>
      </w:r>
      <m:oMath>
        <m:r>
          <w:rPr>
            <w:rFonts w:ascii="Cambria Math" w:hAnsi="Cambria Math" w:cs="Times New Roman"/>
            <w:sz w:val="28"/>
            <w:szCs w:val="28"/>
            <w:lang w:val="kk-KZ"/>
          </w:rPr>
          <m:t xml:space="preserve"> ⧒</m:t>
        </m:r>
      </m:oMath>
      <w:r>
        <w:rPr>
          <w:rFonts w:ascii="Times New Roman" w:hAnsi="Times New Roman" w:cs="Times New Roman"/>
          <w:sz w:val="28"/>
          <w:szCs w:val="28"/>
          <w:lang w:val="kk-KZ"/>
        </w:rPr>
        <w:t>.</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Pr>
          <w:rFonts w:ascii="Times New Roman" w:hAnsi="Times New Roman" w:cs="Times New Roman"/>
          <w:sz w:val="28"/>
          <w:szCs w:val="28"/>
        </w:rPr>
        <w:tab/>
        <w:t xml:space="preserve">4. Скопировать с подвижной карты звездного неба </w:t>
      </w:r>
      <w:r>
        <w:rPr>
          <w:rFonts w:ascii="Times New Roman" w:hAnsi="Times New Roman" w:cs="Times New Roman"/>
          <w:sz w:val="28"/>
          <w:szCs w:val="28"/>
          <w:lang w:val="kk-KZ"/>
        </w:rPr>
        <w:t>на кальку небесный экватор, эклиптику, границы и названия зодиакальных созвездий и нанести на кальку положения Солнца и Луны в те же дни.</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w:t>
      </w:r>
      <w:r>
        <w:rPr>
          <w:rFonts w:ascii="Times New Roman" w:hAnsi="Times New Roman" w:cs="Times New Roman"/>
          <w:sz w:val="28"/>
          <w:szCs w:val="28"/>
          <w:vertAlign w:val="superscript"/>
        </w:rPr>
        <w:t>*</w:t>
      </w:r>
      <w:r>
        <w:rPr>
          <w:rFonts w:ascii="Times New Roman" w:hAnsi="Times New Roman" w:cs="Times New Roman"/>
          <w:sz w:val="28"/>
          <w:szCs w:val="28"/>
          <w:lang w:val="kk-KZ"/>
        </w:rPr>
        <w:t>. По измерениям на чертеже вычислить величину суточного смещения Луны относительно звезд и Солнца, указав направление этого смещения.</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 . По чертежу и по скопированной кальке определить положение Луны относительно Солнца в дни основных лунных фаз, вычислить фазы Луны через три дня и через десять дней после новолуния, и сформулировать вывод о зависимости лунных фаз от положения Луны относительно Земли и Солнца, изобразив эту зависимость на графике.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7</w:t>
      </w:r>
      <w:r>
        <w:rPr>
          <w:rFonts w:ascii="Times New Roman" w:hAnsi="Times New Roman" w:cs="Times New Roman"/>
          <w:sz w:val="28"/>
          <w:szCs w:val="28"/>
          <w:vertAlign w:val="superscript"/>
        </w:rPr>
        <w:t>*</w:t>
      </w:r>
      <w:r>
        <w:rPr>
          <w:rFonts w:ascii="Times New Roman" w:hAnsi="Times New Roman" w:cs="Times New Roman"/>
          <w:sz w:val="28"/>
          <w:szCs w:val="28"/>
          <w:lang w:val="kk-KZ"/>
        </w:rPr>
        <w:t>. По значениям видимого радиуса Луны вычислить эксцентриситет лунной орбиты в: 1) январе; 2)феврале; 3)марте; 4)апреле; 5)мае; 6)июне; 7)июле; 8)августе.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8</w:t>
      </w:r>
      <w:r>
        <w:rPr>
          <w:rFonts w:ascii="Times New Roman" w:hAnsi="Times New Roman" w:cs="Times New Roman"/>
          <w:sz w:val="28"/>
          <w:szCs w:val="28"/>
          <w:vertAlign w:val="superscript"/>
        </w:rPr>
        <w:t>*</w:t>
      </w:r>
      <w:r>
        <w:rPr>
          <w:rFonts w:ascii="Times New Roman" w:hAnsi="Times New Roman" w:cs="Times New Roman"/>
          <w:sz w:val="28"/>
          <w:szCs w:val="28"/>
          <w:lang w:val="kk-KZ"/>
        </w:rPr>
        <w:t>. Для того же месяца года вычислить перигейное и апогейное расстояние Луны, установить дни прохождения Луной перигея и апогея своей орбиты и оценить приближенное значение экваториальных координат этих точек.</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w:t>
      </w:r>
      <w:r>
        <w:rPr>
          <w:rFonts w:ascii="Times New Roman" w:hAnsi="Times New Roman" w:cs="Times New Roman"/>
          <w:sz w:val="28"/>
          <w:szCs w:val="28"/>
          <w:vertAlign w:val="superscript"/>
        </w:rPr>
        <w:t>*</w:t>
      </w:r>
      <w:r>
        <w:rPr>
          <w:rFonts w:ascii="Times New Roman" w:hAnsi="Times New Roman" w:cs="Times New Roman"/>
          <w:sz w:val="28"/>
          <w:szCs w:val="28"/>
        </w:rPr>
        <w:t>. Определить суточное изменение прямого восхождения Луны вблизи перигея и апогея.</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10</w:t>
      </w:r>
      <w:r>
        <w:rPr>
          <w:rFonts w:ascii="Times New Roman" w:hAnsi="Times New Roman" w:cs="Times New Roman"/>
          <w:sz w:val="28"/>
          <w:szCs w:val="28"/>
          <w:vertAlign w:val="superscript"/>
        </w:rPr>
        <w:t>*</w:t>
      </w:r>
      <w:r>
        <w:rPr>
          <w:rFonts w:ascii="Times New Roman" w:hAnsi="Times New Roman" w:cs="Times New Roman"/>
          <w:sz w:val="28"/>
          <w:szCs w:val="28"/>
        </w:rPr>
        <w:t xml:space="preserve">. По общим результатам пунктов 7-9 сформулировать вывод об особенностях лунной орбиты. </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11. По подвижной карте звездного неба или по Астрономическому календарю-ежегоднику определить моменты восхода и захода Солнца и Луны в дни основных лунных фаз одного из месяцев года и сформулировать вывод об изменении интервалов времени между моментами восхода (захода) обоих светил и последовательности их восхода (захода) при различных лунных фазах.</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lastRenderedPageBreak/>
        <w:t xml:space="preserve">12. Вычислить среднее значение ежедневного запаздывания восхода и захода Луны и </w:t>
      </w:r>
      <w:r>
        <w:rPr>
          <w:rFonts w:ascii="Times New Roman" w:hAnsi="Times New Roman" w:cs="Times New Roman"/>
          <w:sz w:val="28"/>
          <w:szCs w:val="28"/>
          <w:lang w:val="kk-KZ"/>
        </w:rPr>
        <w:t>сформулировать вывод о его причине.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13. По данным Астрономического календаря-ежегодника определить период смены лунных фаз и сравнить его с продолжительностью сидерического месяца</w:t>
      </w:r>
      <w:r>
        <w:rPr>
          <w:rFonts w:ascii="Times New Roman" w:hAnsi="Times New Roman" w:cs="Times New Roman"/>
          <w:sz w:val="28"/>
          <w:szCs w:val="28"/>
          <w:lang w:val="kk-KZ"/>
        </w:rPr>
        <w:t>.</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14. Вычислить продолжительность синодического месяца при условии обращения Луны вокруг Земли с тем же периодом, но в</w:t>
      </w:r>
      <w:r>
        <w:rPr>
          <w:rFonts w:ascii="Times New Roman" w:hAnsi="Times New Roman" w:cs="Times New Roman"/>
          <w:sz w:val="28"/>
          <w:szCs w:val="28"/>
          <w:lang w:val="kk-KZ"/>
        </w:rPr>
        <w:t xml:space="preserve"> </w:t>
      </w:r>
      <w:r>
        <w:rPr>
          <w:rFonts w:ascii="Times New Roman" w:hAnsi="Times New Roman" w:cs="Times New Roman"/>
          <w:sz w:val="28"/>
          <w:szCs w:val="28"/>
        </w:rPr>
        <w:t xml:space="preserve">обратном </w:t>
      </w:r>
      <w:r>
        <w:rPr>
          <w:rFonts w:ascii="Times New Roman" w:hAnsi="Times New Roman" w:cs="Times New Roman"/>
          <w:sz w:val="28"/>
          <w:szCs w:val="28"/>
          <w:lang w:val="kk-KZ"/>
        </w:rPr>
        <w:t>направлении.</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15.</w:t>
      </w:r>
      <w:r>
        <w:rPr>
          <w:rFonts w:ascii="Times New Roman" w:hAnsi="Times New Roman" w:cs="Times New Roman"/>
          <w:sz w:val="28"/>
          <w:szCs w:val="28"/>
          <w:lang w:val="kk-KZ"/>
        </w:rPr>
        <w:t xml:space="preserve"> Из анализа результатов пунктов 12-14 сформулировать выводы о причине большей продолжительности синодического месяца по сравнению со звездным месяцем и о причине наступления одинаковых лунных фаз в различных созвездиях.</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16</w:t>
      </w:r>
      <w:r>
        <w:rPr>
          <w:rFonts w:ascii="Times New Roman" w:hAnsi="Times New Roman" w:cs="Times New Roman"/>
          <w:sz w:val="28"/>
          <w:szCs w:val="28"/>
          <w:vertAlign w:val="superscript"/>
        </w:rPr>
        <w:t>*</w:t>
      </w:r>
      <w:r>
        <w:rPr>
          <w:rFonts w:ascii="Times New Roman" w:hAnsi="Times New Roman" w:cs="Times New Roman"/>
          <w:sz w:val="28"/>
          <w:szCs w:val="28"/>
          <w:lang w:val="kk-KZ"/>
        </w:rPr>
        <w:t>. Определить продолжительность звездных и солнечных суток на Луне.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17</w:t>
      </w:r>
      <w:r>
        <w:rPr>
          <w:rFonts w:ascii="Times New Roman" w:hAnsi="Times New Roman" w:cs="Times New Roman"/>
          <w:sz w:val="28"/>
          <w:szCs w:val="28"/>
          <w:vertAlign w:val="superscript"/>
        </w:rPr>
        <w:t>*</w:t>
      </w:r>
      <w:r>
        <w:rPr>
          <w:rFonts w:ascii="Times New Roman" w:hAnsi="Times New Roman" w:cs="Times New Roman"/>
          <w:sz w:val="28"/>
          <w:szCs w:val="28"/>
          <w:lang w:val="kk-KZ"/>
        </w:rPr>
        <w:t>. Измерить долготу лунных узлов при двух положениях лунного пути, определить величину и направление их смещения за сутки, звездный месяц и за год и вычислить период обращения лунных узлов по эклиптике.</w:t>
      </w:r>
    </w:p>
    <w:p w:rsidR="001C05E5" w:rsidRDefault="001C05E5" w:rsidP="001C05E5">
      <w:pPr>
        <w:tabs>
          <w:tab w:val="left" w:pos="1134"/>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rPr>
        <w:t>18</w:t>
      </w:r>
      <w:r>
        <w:rPr>
          <w:rFonts w:ascii="Times New Roman" w:hAnsi="Times New Roman" w:cs="Times New Roman"/>
          <w:sz w:val="28"/>
          <w:szCs w:val="28"/>
          <w:vertAlign w:val="superscript"/>
        </w:rPr>
        <w:t>*</w:t>
      </w:r>
      <w:r>
        <w:rPr>
          <w:rFonts w:ascii="Times New Roman" w:hAnsi="Times New Roman" w:cs="Times New Roman"/>
          <w:sz w:val="28"/>
          <w:szCs w:val="28"/>
          <w:lang w:val="kk-KZ"/>
        </w:rPr>
        <w:t>. Схематически начертить два положения эклиптики и лунного пути относительно небесного экватора при совпадении лунных узлов с точками равноденствий, определить пределы изменения склонения Луны в течение месяца при этих положениях лунного пути и вычислить пределы изменения высоты Луны в верхней кульминации для обоих случаев в городе: 1) Целинограде; 2) Новгороде; 3) Ленинграде; 4) Ялте; 5) Баку; 6) Москве; 7) Волгограде; 8) Енисейске.</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vertAlign w:val="superscript"/>
        </w:rPr>
        <w:t>*</w:t>
      </w:r>
      <w:r>
        <w:rPr>
          <w:rFonts w:ascii="Times New Roman" w:hAnsi="Times New Roman" w:cs="Times New Roman"/>
          <w:sz w:val="28"/>
          <w:szCs w:val="28"/>
        </w:rPr>
        <w:t>. Из анализа результатов пункта 18 сформулировать вывод о влиянии движения лунных узлов на условия видимости Луны.</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vertAlign w:val="superscript"/>
        </w:rPr>
        <w:t>*</w:t>
      </w:r>
      <w:r>
        <w:rPr>
          <w:rFonts w:ascii="Times New Roman" w:hAnsi="Times New Roman" w:cs="Times New Roman"/>
          <w:sz w:val="28"/>
          <w:szCs w:val="28"/>
        </w:rPr>
        <w:t xml:space="preserve">. Вычислить для того же города высоту Солнца и Луны в моменты их верхней и </w:t>
      </w:r>
      <w:proofErr w:type="spellStart"/>
      <w:r>
        <w:rPr>
          <w:rFonts w:ascii="Times New Roman" w:hAnsi="Times New Roman" w:cs="Times New Roman"/>
          <w:sz w:val="28"/>
          <w:szCs w:val="28"/>
        </w:rPr>
        <w:t>нежней</w:t>
      </w:r>
      <w:proofErr w:type="spellEnd"/>
      <w:r>
        <w:rPr>
          <w:rFonts w:ascii="Times New Roman" w:hAnsi="Times New Roman" w:cs="Times New Roman"/>
          <w:sz w:val="28"/>
          <w:szCs w:val="28"/>
        </w:rPr>
        <w:t xml:space="preserve"> кульминации в дни новолуний и полнолуний в марте, июне, сентябре и декабре. Обнаружить и </w:t>
      </w:r>
      <w:proofErr w:type="spellStart"/>
      <w:r>
        <w:rPr>
          <w:rFonts w:ascii="Times New Roman" w:hAnsi="Times New Roman" w:cs="Times New Roman"/>
          <w:sz w:val="28"/>
          <w:szCs w:val="28"/>
        </w:rPr>
        <w:t>обьяснить</w:t>
      </w:r>
      <w:proofErr w:type="spellEnd"/>
      <w:r>
        <w:rPr>
          <w:rFonts w:ascii="Times New Roman" w:hAnsi="Times New Roman" w:cs="Times New Roman"/>
          <w:sz w:val="28"/>
          <w:szCs w:val="28"/>
        </w:rPr>
        <w:t xml:space="preserve"> закономерность в изменении высоты обоих светил за полгода.</w:t>
      </w:r>
    </w:p>
    <w:p w:rsidR="001C05E5" w:rsidRDefault="001C05E5" w:rsidP="001C05E5">
      <w:pPr>
        <w:tabs>
          <w:tab w:val="left" w:pos="1134"/>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Отчет представить по самостоятельно разработанной форме.</w:t>
      </w:r>
    </w:p>
    <w:p w:rsidR="001C05E5" w:rsidRDefault="001C05E5" w:rsidP="001C05E5">
      <w:pPr>
        <w:tabs>
          <w:tab w:val="left" w:pos="1134"/>
        </w:tabs>
        <w:spacing w:after="0" w:line="240" w:lineRule="auto"/>
        <w:ind w:firstLine="567"/>
        <w:jc w:val="both"/>
        <w:rPr>
          <w:rFonts w:ascii="Times New Roman" w:hAnsi="Times New Roman" w:cs="Times New Roman"/>
          <w:sz w:val="48"/>
          <w:szCs w:val="48"/>
        </w:rPr>
      </w:pPr>
    </w:p>
    <w:p w:rsidR="001C05E5" w:rsidRDefault="001C05E5" w:rsidP="001C05E5">
      <w:pPr>
        <w:tabs>
          <w:tab w:val="left" w:pos="1134"/>
        </w:tabs>
        <w:spacing w:after="0" w:line="240" w:lineRule="auto"/>
        <w:ind w:firstLine="567"/>
        <w:jc w:val="both"/>
        <w:rPr>
          <w:rFonts w:ascii="Times New Roman" w:hAnsi="Times New Roman" w:cs="Times New Roman"/>
        </w:rPr>
      </w:pPr>
    </w:p>
    <w:p w:rsidR="001C05E5" w:rsidRDefault="001C05E5" w:rsidP="001C05E5">
      <w:pPr>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p>
    <w:p w:rsidR="001C05E5" w:rsidRDefault="001C05E5" w:rsidP="001C05E5">
      <w:pPr>
        <w:tabs>
          <w:tab w:val="left" w:pos="1134"/>
        </w:tabs>
        <w:spacing w:after="0" w:line="240" w:lineRule="auto"/>
        <w:ind w:firstLine="567"/>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Порядок выполнения работы</w:t>
      </w:r>
    </w:p>
    <w:p w:rsidR="001C05E5" w:rsidRDefault="001C05E5" w:rsidP="001C05E5">
      <w:pPr>
        <w:tabs>
          <w:tab w:val="left" w:pos="1134"/>
        </w:tabs>
        <w:spacing w:after="0" w:line="240" w:lineRule="auto"/>
        <w:ind w:firstLine="567"/>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Отчет по работе</w:t>
      </w:r>
    </w:p>
    <w:p w:rsidR="001C05E5" w:rsidRDefault="001C05E5" w:rsidP="001C05E5">
      <w:pPr>
        <w:pStyle w:val="af0"/>
        <w:tabs>
          <w:tab w:val="left" w:pos="1134"/>
        </w:tabs>
        <w:spacing w:after="0" w:line="240" w:lineRule="auto"/>
        <w:ind w:left="0" w:firstLine="567"/>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Отчет по практической работе должен быть представлен в виде реферата с подробным описанием</w:t>
      </w:r>
      <w:r>
        <w:rPr>
          <w:rFonts w:ascii="Times New Roman" w:eastAsia="Times New Roman" w:hAnsi="Times New Roman" w:cs="Times New Roman"/>
          <w:color w:val="000000"/>
          <w:sz w:val="28"/>
          <w:szCs w:val="28"/>
          <w:lang w:val="kk-KZ" w:eastAsia="ru-RU"/>
        </w:rPr>
        <w:t xml:space="preserve"> использованных формул, чертежей</w:t>
      </w:r>
      <w:r>
        <w:rPr>
          <w:rFonts w:ascii="Times New Roman" w:eastAsia="Times New Roman" w:hAnsi="Times New Roman" w:cs="Times New Roman"/>
          <w:color w:val="000000"/>
          <w:sz w:val="28"/>
          <w:szCs w:val="28"/>
          <w:lang w:eastAsia="ru-RU"/>
        </w:rPr>
        <w:t xml:space="preserve"> и расчетами выполненных заданий. </w:t>
      </w:r>
    </w:p>
    <w:p w:rsidR="00B94856" w:rsidRPr="008B194D" w:rsidRDefault="00B94856" w:rsidP="008B194D">
      <w:pPr>
        <w:spacing w:after="0" w:line="240" w:lineRule="auto"/>
        <w:rPr>
          <w:rFonts w:ascii="Times New Roman" w:eastAsia="Times New Roman" w:hAnsi="Times New Roman" w:cs="Times New Roman"/>
          <w:color w:val="000000"/>
          <w:sz w:val="28"/>
          <w:szCs w:val="28"/>
          <w:lang w:eastAsia="ru-RU"/>
        </w:rPr>
      </w:pPr>
    </w:p>
    <w:p w:rsidR="00B94856" w:rsidRPr="008B194D" w:rsidRDefault="00273953" w:rsidP="008B194D">
      <w:pPr>
        <w:pStyle w:val="af0"/>
        <w:numPr>
          <w:ilvl w:val="0"/>
          <w:numId w:val="1"/>
        </w:numPr>
        <w:spacing w:after="0" w:line="240" w:lineRule="auto"/>
        <w:jc w:val="both"/>
        <w:rPr>
          <w:rFonts w:ascii="Times New Roman" w:eastAsia="Times New Roman" w:hAnsi="Times New Roman" w:cs="Times New Roman"/>
          <w:b/>
          <w:i/>
          <w:color w:val="000000"/>
          <w:sz w:val="28"/>
          <w:szCs w:val="28"/>
          <w:lang w:eastAsia="ru-RU"/>
        </w:rPr>
      </w:pPr>
      <w:r w:rsidRPr="008B194D">
        <w:rPr>
          <w:rFonts w:ascii="Times New Roman" w:eastAsia="Times New Roman" w:hAnsi="Times New Roman" w:cs="Times New Roman"/>
          <w:b/>
          <w:i/>
          <w:color w:val="000000"/>
          <w:sz w:val="28"/>
          <w:szCs w:val="28"/>
          <w:lang w:eastAsia="ru-RU"/>
        </w:rPr>
        <w:t>Краткие теоретические сведения</w:t>
      </w:r>
    </w:p>
    <w:p w:rsidR="006337C9" w:rsidRPr="001C05E5" w:rsidRDefault="006337C9" w:rsidP="008B194D">
      <w:pPr>
        <w:spacing w:after="0" w:line="240" w:lineRule="auto"/>
        <w:jc w:val="both"/>
        <w:rPr>
          <w:rFonts w:ascii="Times New Roman" w:eastAsia="Times New Roman" w:hAnsi="Times New Roman" w:cs="Times New Roman"/>
          <w:color w:val="000000"/>
          <w:sz w:val="28"/>
          <w:szCs w:val="28"/>
          <w:lang w:eastAsia="ru-RU"/>
        </w:rPr>
      </w:pPr>
    </w:p>
    <w:p w:rsidR="006337C9" w:rsidRDefault="00256BCA" w:rsidP="006337C9">
      <w:pPr>
        <w:pStyle w:val="af0"/>
        <w:numPr>
          <w:ilvl w:val="0"/>
          <w:numId w:val="1"/>
        </w:numPr>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Порядок выполнения работы</w:t>
      </w:r>
    </w:p>
    <w:p w:rsidR="00290A9A" w:rsidRDefault="00290A9A" w:rsidP="00290A9A">
      <w:pPr>
        <w:pStyle w:val="af0"/>
        <w:numPr>
          <w:ilvl w:val="0"/>
          <w:numId w:val="1"/>
        </w:numPr>
        <w:spacing w:after="0" w:line="240" w:lineRule="auto"/>
        <w:jc w:val="both"/>
        <w:rPr>
          <w:rFonts w:ascii="Times New Roman" w:eastAsia="Times New Roman" w:hAnsi="Times New Roman" w:cs="Times New Roman"/>
          <w:b/>
          <w:i/>
          <w:color w:val="000000"/>
          <w:sz w:val="28"/>
          <w:szCs w:val="28"/>
          <w:lang w:eastAsia="ru-RU"/>
        </w:rPr>
      </w:pPr>
      <w:r>
        <w:rPr>
          <w:rFonts w:ascii="Times New Roman" w:eastAsia="Times New Roman" w:hAnsi="Times New Roman" w:cs="Times New Roman"/>
          <w:b/>
          <w:i/>
          <w:color w:val="000000"/>
          <w:sz w:val="28"/>
          <w:szCs w:val="28"/>
          <w:lang w:eastAsia="ru-RU"/>
        </w:rPr>
        <w:t xml:space="preserve">Отчет </w:t>
      </w:r>
      <w:r w:rsidR="001337B2">
        <w:rPr>
          <w:rFonts w:ascii="Times New Roman" w:eastAsia="Times New Roman" w:hAnsi="Times New Roman" w:cs="Times New Roman"/>
          <w:b/>
          <w:i/>
          <w:color w:val="000000"/>
          <w:sz w:val="28"/>
          <w:szCs w:val="28"/>
          <w:lang w:eastAsia="ru-RU"/>
        </w:rPr>
        <w:t xml:space="preserve">по </w:t>
      </w:r>
      <w:r>
        <w:rPr>
          <w:rFonts w:ascii="Times New Roman" w:eastAsia="Times New Roman" w:hAnsi="Times New Roman" w:cs="Times New Roman"/>
          <w:b/>
          <w:i/>
          <w:color w:val="000000"/>
          <w:sz w:val="28"/>
          <w:szCs w:val="28"/>
          <w:lang w:eastAsia="ru-RU"/>
        </w:rPr>
        <w:t>работ</w:t>
      </w:r>
      <w:r w:rsidR="001337B2">
        <w:rPr>
          <w:rFonts w:ascii="Times New Roman" w:eastAsia="Times New Roman" w:hAnsi="Times New Roman" w:cs="Times New Roman"/>
          <w:b/>
          <w:i/>
          <w:color w:val="000000"/>
          <w:sz w:val="28"/>
          <w:szCs w:val="28"/>
          <w:lang w:eastAsia="ru-RU"/>
        </w:rPr>
        <w:t>е</w:t>
      </w:r>
    </w:p>
    <w:p w:rsidR="001337B2" w:rsidRPr="008179CD" w:rsidRDefault="001337B2" w:rsidP="001337B2">
      <w:pPr>
        <w:pStyle w:val="af0"/>
        <w:tabs>
          <w:tab w:val="left" w:pos="1134"/>
        </w:tabs>
        <w:spacing w:after="0" w:line="240" w:lineRule="auto"/>
        <w:ind w:left="0" w:firstLine="567"/>
        <w:jc w:val="both"/>
        <w:rPr>
          <w:rFonts w:ascii="Times New Roman" w:eastAsia="Times New Roman" w:hAnsi="Times New Roman" w:cs="Times New Roman"/>
          <w:color w:val="000000"/>
          <w:sz w:val="28"/>
          <w:szCs w:val="28"/>
          <w:lang w:eastAsia="ru-RU"/>
        </w:rPr>
      </w:pPr>
      <w:bookmarkStart w:id="1" w:name="bookmark43"/>
      <w:r>
        <w:rPr>
          <w:rFonts w:ascii="Times New Roman" w:eastAsia="Times New Roman" w:hAnsi="Times New Roman" w:cs="Times New Roman"/>
          <w:color w:val="000000"/>
          <w:sz w:val="28"/>
          <w:szCs w:val="28"/>
          <w:lang w:eastAsia="ru-RU"/>
        </w:rPr>
        <w:lastRenderedPageBreak/>
        <w:t xml:space="preserve"> Отчет по практической работе должен быть представлен в виде реферата с подробным описанием</w:t>
      </w:r>
      <w:r w:rsidR="00776CCC">
        <w:rPr>
          <w:rFonts w:ascii="Times New Roman" w:eastAsia="Times New Roman" w:hAnsi="Times New Roman" w:cs="Times New Roman"/>
          <w:color w:val="000000"/>
          <w:sz w:val="28"/>
          <w:szCs w:val="28"/>
          <w:lang w:val="kk-KZ" w:eastAsia="ru-RU"/>
        </w:rPr>
        <w:t xml:space="preserve"> использованных формул, чертежей</w:t>
      </w:r>
      <w:r>
        <w:rPr>
          <w:rFonts w:ascii="Times New Roman" w:eastAsia="Times New Roman" w:hAnsi="Times New Roman" w:cs="Times New Roman"/>
          <w:color w:val="000000"/>
          <w:sz w:val="28"/>
          <w:szCs w:val="28"/>
          <w:lang w:eastAsia="ru-RU"/>
        </w:rPr>
        <w:t xml:space="preserve"> и расчетами выполненных заданий.</w:t>
      </w:r>
      <w:r w:rsidR="008179CD" w:rsidRPr="008179CD">
        <w:rPr>
          <w:rFonts w:ascii="Times New Roman" w:eastAsia="Times New Roman" w:hAnsi="Times New Roman" w:cs="Times New Roman"/>
          <w:color w:val="000000"/>
          <w:sz w:val="28"/>
          <w:szCs w:val="28"/>
          <w:lang w:eastAsia="ru-RU"/>
        </w:rPr>
        <w:t xml:space="preserve"> </w:t>
      </w:r>
      <w:bookmarkEnd w:id="1"/>
    </w:p>
    <w:sectPr w:rsidR="001337B2" w:rsidRPr="008179CD" w:rsidSect="008B194D">
      <w:headerReference w:type="defaul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98E" w:rsidRDefault="0093498E" w:rsidP="00273953">
      <w:pPr>
        <w:spacing w:after="0" w:line="240" w:lineRule="auto"/>
      </w:pPr>
      <w:r>
        <w:separator/>
      </w:r>
    </w:p>
  </w:endnote>
  <w:endnote w:type="continuationSeparator" w:id="0">
    <w:p w:rsidR="0093498E" w:rsidRDefault="0093498E" w:rsidP="0027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98E" w:rsidRDefault="0093498E" w:rsidP="00273953">
      <w:pPr>
        <w:spacing w:after="0" w:line="240" w:lineRule="auto"/>
      </w:pPr>
      <w:r>
        <w:separator/>
      </w:r>
    </w:p>
  </w:footnote>
  <w:footnote w:type="continuationSeparator" w:id="0">
    <w:p w:rsidR="0093498E" w:rsidRDefault="0093498E" w:rsidP="00273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116400235"/>
      <w:placeholder>
        <w:docPart w:val="31079054D89247668C3DA6C1838F9D2D"/>
      </w:placeholder>
      <w:dataBinding w:prefixMappings="xmlns:ns0='http://purl.org/dc/elements/1.1/' xmlns:ns1='http://schemas.openxmlformats.org/package/2006/metadata/core-properties' " w:xpath="/ns1:coreProperties[1]/ns0:title[1]" w:storeItemID="{6C3C8BC8-F283-45AE-878A-BAB7291924A1}"/>
      <w:text/>
    </w:sdtPr>
    <w:sdtEndPr/>
    <w:sdtContent>
      <w:p w:rsidR="008B194D" w:rsidRDefault="008B194D">
        <w:pPr>
          <w:pStyle w:val="ac"/>
          <w:tabs>
            <w:tab w:val="clear" w:pos="4677"/>
            <w:tab w:val="clear" w:pos="9355"/>
          </w:tabs>
          <w:jc w:val="right"/>
          <w:rPr>
            <w:color w:val="7F7F7F" w:themeColor="text1" w:themeTint="80"/>
          </w:rPr>
        </w:pPr>
        <w:r>
          <w:rPr>
            <w:color w:val="7F7F7F" w:themeColor="text1" w:themeTint="80"/>
          </w:rPr>
          <w:t xml:space="preserve">Небесная механика // </w:t>
        </w:r>
        <w:proofErr w:type="gramStart"/>
        <w:r>
          <w:rPr>
            <w:color w:val="7F7F7F" w:themeColor="text1" w:themeTint="80"/>
          </w:rPr>
          <w:t>ПР</w:t>
        </w:r>
        <w:proofErr w:type="gramEnd"/>
        <w:r>
          <w:rPr>
            <w:color w:val="7F7F7F" w:themeColor="text1" w:themeTint="80"/>
          </w:rPr>
          <w:t xml:space="preserve"> № 1</w:t>
        </w:r>
      </w:p>
    </w:sdtContent>
  </w:sdt>
  <w:p w:rsidR="008B194D" w:rsidRDefault="008B194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E5D"/>
    <w:multiLevelType w:val="hybridMultilevel"/>
    <w:tmpl w:val="32AEC47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B1AE6"/>
    <w:multiLevelType w:val="hybridMultilevel"/>
    <w:tmpl w:val="5B845162"/>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E01330"/>
    <w:multiLevelType w:val="hybridMultilevel"/>
    <w:tmpl w:val="AE1A94A4"/>
    <w:lvl w:ilvl="0" w:tplc="51688E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49624B"/>
    <w:multiLevelType w:val="hybridMultilevel"/>
    <w:tmpl w:val="1C381A78"/>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C2689"/>
    <w:multiLevelType w:val="hybridMultilevel"/>
    <w:tmpl w:val="29B0D40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64C43A8"/>
    <w:multiLevelType w:val="hybridMultilevel"/>
    <w:tmpl w:val="DAAC9122"/>
    <w:lvl w:ilvl="0" w:tplc="EA9630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A174AB9"/>
    <w:multiLevelType w:val="hybridMultilevel"/>
    <w:tmpl w:val="2BB659AA"/>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72BF1"/>
    <w:multiLevelType w:val="hybridMultilevel"/>
    <w:tmpl w:val="F4C8649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B1A5A4D"/>
    <w:multiLevelType w:val="hybridMultilevel"/>
    <w:tmpl w:val="2BB659AA"/>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55B66FDD"/>
    <w:multiLevelType w:val="hybridMultilevel"/>
    <w:tmpl w:val="11E27004"/>
    <w:lvl w:ilvl="0" w:tplc="EA9630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5A6C2B1D"/>
    <w:multiLevelType w:val="hybridMultilevel"/>
    <w:tmpl w:val="F4C8649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4C0652C"/>
    <w:multiLevelType w:val="hybridMultilevel"/>
    <w:tmpl w:val="2C4E077E"/>
    <w:lvl w:ilvl="0" w:tplc="51688E08">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02F01FA"/>
    <w:multiLevelType w:val="hybridMultilevel"/>
    <w:tmpl w:val="C060B8D6"/>
    <w:lvl w:ilvl="0" w:tplc="51688E08">
      <w:start w:val="1"/>
      <w:numFmt w:val="decimal"/>
      <w:lvlText w:val="%1."/>
      <w:lvlJc w:val="left"/>
      <w:pPr>
        <w:ind w:left="2142" w:hanging="360"/>
      </w:pPr>
      <w:rPr>
        <w:rFonts w:hint="default"/>
      </w:rPr>
    </w:lvl>
    <w:lvl w:ilvl="1" w:tplc="04190019" w:tentative="1">
      <w:start w:val="1"/>
      <w:numFmt w:val="lowerLetter"/>
      <w:lvlText w:val="%2."/>
      <w:lvlJc w:val="left"/>
      <w:pPr>
        <w:ind w:left="2862" w:hanging="360"/>
      </w:pPr>
    </w:lvl>
    <w:lvl w:ilvl="2" w:tplc="0419001B" w:tentative="1">
      <w:start w:val="1"/>
      <w:numFmt w:val="lowerRoman"/>
      <w:lvlText w:val="%3."/>
      <w:lvlJc w:val="right"/>
      <w:pPr>
        <w:ind w:left="3582" w:hanging="180"/>
      </w:pPr>
    </w:lvl>
    <w:lvl w:ilvl="3" w:tplc="0419000F" w:tentative="1">
      <w:start w:val="1"/>
      <w:numFmt w:val="decimal"/>
      <w:lvlText w:val="%4."/>
      <w:lvlJc w:val="left"/>
      <w:pPr>
        <w:ind w:left="4302" w:hanging="360"/>
      </w:pPr>
    </w:lvl>
    <w:lvl w:ilvl="4" w:tplc="04190019" w:tentative="1">
      <w:start w:val="1"/>
      <w:numFmt w:val="lowerLetter"/>
      <w:lvlText w:val="%5."/>
      <w:lvlJc w:val="left"/>
      <w:pPr>
        <w:ind w:left="5022" w:hanging="360"/>
      </w:pPr>
    </w:lvl>
    <w:lvl w:ilvl="5" w:tplc="0419001B" w:tentative="1">
      <w:start w:val="1"/>
      <w:numFmt w:val="lowerRoman"/>
      <w:lvlText w:val="%6."/>
      <w:lvlJc w:val="right"/>
      <w:pPr>
        <w:ind w:left="5742" w:hanging="180"/>
      </w:pPr>
    </w:lvl>
    <w:lvl w:ilvl="6" w:tplc="0419000F" w:tentative="1">
      <w:start w:val="1"/>
      <w:numFmt w:val="decimal"/>
      <w:lvlText w:val="%7."/>
      <w:lvlJc w:val="left"/>
      <w:pPr>
        <w:ind w:left="6462" w:hanging="360"/>
      </w:pPr>
    </w:lvl>
    <w:lvl w:ilvl="7" w:tplc="04190019" w:tentative="1">
      <w:start w:val="1"/>
      <w:numFmt w:val="lowerLetter"/>
      <w:lvlText w:val="%8."/>
      <w:lvlJc w:val="left"/>
      <w:pPr>
        <w:ind w:left="7182" w:hanging="360"/>
      </w:pPr>
    </w:lvl>
    <w:lvl w:ilvl="8" w:tplc="0419001B" w:tentative="1">
      <w:start w:val="1"/>
      <w:numFmt w:val="lowerRoman"/>
      <w:lvlText w:val="%9."/>
      <w:lvlJc w:val="right"/>
      <w:pPr>
        <w:ind w:left="7902" w:hanging="180"/>
      </w:pPr>
    </w:lvl>
  </w:abstractNum>
  <w:abstractNum w:abstractNumId="13">
    <w:nsid w:val="724D4E92"/>
    <w:multiLevelType w:val="hybridMultilevel"/>
    <w:tmpl w:val="ECAADE36"/>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3"/>
  </w:num>
  <w:num w:numId="5">
    <w:abstractNumId w:val="6"/>
  </w:num>
  <w:num w:numId="6">
    <w:abstractNumId w:val="7"/>
  </w:num>
  <w:num w:numId="7">
    <w:abstractNumId w:val="0"/>
  </w:num>
  <w:num w:numId="8">
    <w:abstractNumId w:val="11"/>
  </w:num>
  <w:num w:numId="9">
    <w:abstractNumId w:val="4"/>
  </w:num>
  <w:num w:numId="10">
    <w:abstractNumId w:val="1"/>
  </w:num>
  <w:num w:numId="11">
    <w:abstractNumId w:val="10"/>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56"/>
    <w:rsid w:val="000A3D85"/>
    <w:rsid w:val="000C3280"/>
    <w:rsid w:val="000F1938"/>
    <w:rsid w:val="0011699B"/>
    <w:rsid w:val="001330AE"/>
    <w:rsid w:val="001337B2"/>
    <w:rsid w:val="0019063F"/>
    <w:rsid w:val="001C05E5"/>
    <w:rsid w:val="001C59D6"/>
    <w:rsid w:val="001E6FB2"/>
    <w:rsid w:val="001F47B1"/>
    <w:rsid w:val="0021248E"/>
    <w:rsid w:val="00222D8E"/>
    <w:rsid w:val="00256BCA"/>
    <w:rsid w:val="00262734"/>
    <w:rsid w:val="00273953"/>
    <w:rsid w:val="0027519D"/>
    <w:rsid w:val="00290A9A"/>
    <w:rsid w:val="002A2152"/>
    <w:rsid w:val="00342515"/>
    <w:rsid w:val="003F1CDA"/>
    <w:rsid w:val="004806E9"/>
    <w:rsid w:val="00504634"/>
    <w:rsid w:val="00544F84"/>
    <w:rsid w:val="00547B74"/>
    <w:rsid w:val="0057231C"/>
    <w:rsid w:val="00577062"/>
    <w:rsid w:val="006055DB"/>
    <w:rsid w:val="006337C9"/>
    <w:rsid w:val="006415F6"/>
    <w:rsid w:val="00642261"/>
    <w:rsid w:val="006A694B"/>
    <w:rsid w:val="00771DB1"/>
    <w:rsid w:val="00776CCC"/>
    <w:rsid w:val="00792C38"/>
    <w:rsid w:val="00793215"/>
    <w:rsid w:val="007B2E02"/>
    <w:rsid w:val="008179CD"/>
    <w:rsid w:val="008461CE"/>
    <w:rsid w:val="008B194D"/>
    <w:rsid w:val="00904495"/>
    <w:rsid w:val="0093498E"/>
    <w:rsid w:val="0099271C"/>
    <w:rsid w:val="009A56A4"/>
    <w:rsid w:val="00A62EC7"/>
    <w:rsid w:val="00AA52BE"/>
    <w:rsid w:val="00B50355"/>
    <w:rsid w:val="00B94856"/>
    <w:rsid w:val="00BB14C1"/>
    <w:rsid w:val="00C40199"/>
    <w:rsid w:val="00CA3DEE"/>
    <w:rsid w:val="00D22E91"/>
    <w:rsid w:val="00D840BD"/>
    <w:rsid w:val="00E500E4"/>
    <w:rsid w:val="00E71458"/>
    <w:rsid w:val="00EA2A29"/>
    <w:rsid w:val="00EE52BD"/>
    <w:rsid w:val="00EF76D2"/>
    <w:rsid w:val="00F12F47"/>
    <w:rsid w:val="00F41BAA"/>
    <w:rsid w:val="00F537FC"/>
    <w:rsid w:val="00FB6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856"/>
  </w:style>
  <w:style w:type="character" w:styleId="a3">
    <w:name w:val="Hyperlink"/>
    <w:basedOn w:val="a0"/>
    <w:uiPriority w:val="99"/>
    <w:semiHidden/>
    <w:unhideWhenUsed/>
    <w:rsid w:val="00B94856"/>
    <w:rPr>
      <w:color w:val="0000FF"/>
      <w:u w:val="single"/>
    </w:rPr>
  </w:style>
  <w:style w:type="character" w:styleId="a4">
    <w:name w:val="Placeholder Text"/>
    <w:basedOn w:val="a0"/>
    <w:uiPriority w:val="99"/>
    <w:semiHidden/>
    <w:rsid w:val="00B94856"/>
    <w:rPr>
      <w:color w:val="808080"/>
    </w:rPr>
  </w:style>
  <w:style w:type="paragraph" w:styleId="a5">
    <w:name w:val="Balloon Text"/>
    <w:basedOn w:val="a"/>
    <w:link w:val="a6"/>
    <w:uiPriority w:val="99"/>
    <w:semiHidden/>
    <w:unhideWhenUsed/>
    <w:rsid w:val="00B94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856"/>
    <w:rPr>
      <w:rFonts w:ascii="Tahoma" w:hAnsi="Tahoma" w:cs="Tahoma"/>
      <w:sz w:val="16"/>
      <w:szCs w:val="16"/>
    </w:rPr>
  </w:style>
  <w:style w:type="character" w:styleId="a7">
    <w:name w:val="annotation reference"/>
    <w:basedOn w:val="a0"/>
    <w:uiPriority w:val="99"/>
    <w:semiHidden/>
    <w:unhideWhenUsed/>
    <w:rsid w:val="00547B74"/>
    <w:rPr>
      <w:sz w:val="16"/>
      <w:szCs w:val="16"/>
    </w:rPr>
  </w:style>
  <w:style w:type="paragraph" w:styleId="a8">
    <w:name w:val="annotation text"/>
    <w:basedOn w:val="a"/>
    <w:link w:val="a9"/>
    <w:uiPriority w:val="99"/>
    <w:semiHidden/>
    <w:unhideWhenUsed/>
    <w:rsid w:val="00547B74"/>
    <w:pPr>
      <w:spacing w:line="240" w:lineRule="auto"/>
    </w:pPr>
    <w:rPr>
      <w:sz w:val="20"/>
      <w:szCs w:val="20"/>
    </w:rPr>
  </w:style>
  <w:style w:type="character" w:customStyle="1" w:styleId="a9">
    <w:name w:val="Текст примечания Знак"/>
    <w:basedOn w:val="a0"/>
    <w:link w:val="a8"/>
    <w:uiPriority w:val="99"/>
    <w:semiHidden/>
    <w:rsid w:val="00547B74"/>
    <w:rPr>
      <w:sz w:val="20"/>
      <w:szCs w:val="20"/>
    </w:rPr>
  </w:style>
  <w:style w:type="paragraph" w:styleId="aa">
    <w:name w:val="annotation subject"/>
    <w:basedOn w:val="a8"/>
    <w:next w:val="a8"/>
    <w:link w:val="ab"/>
    <w:uiPriority w:val="99"/>
    <w:semiHidden/>
    <w:unhideWhenUsed/>
    <w:rsid w:val="00547B74"/>
    <w:rPr>
      <w:b/>
      <w:bCs/>
    </w:rPr>
  </w:style>
  <w:style w:type="character" w:customStyle="1" w:styleId="ab">
    <w:name w:val="Тема примечания Знак"/>
    <w:basedOn w:val="a9"/>
    <w:link w:val="aa"/>
    <w:uiPriority w:val="99"/>
    <w:semiHidden/>
    <w:rsid w:val="00547B74"/>
    <w:rPr>
      <w:b/>
      <w:bCs/>
      <w:sz w:val="20"/>
      <w:szCs w:val="20"/>
    </w:rPr>
  </w:style>
  <w:style w:type="paragraph" w:styleId="ac">
    <w:name w:val="header"/>
    <w:basedOn w:val="a"/>
    <w:link w:val="ad"/>
    <w:uiPriority w:val="99"/>
    <w:unhideWhenUsed/>
    <w:rsid w:val="002739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3953"/>
  </w:style>
  <w:style w:type="paragraph" w:styleId="ae">
    <w:name w:val="footer"/>
    <w:basedOn w:val="a"/>
    <w:link w:val="af"/>
    <w:uiPriority w:val="99"/>
    <w:unhideWhenUsed/>
    <w:rsid w:val="002739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3953"/>
  </w:style>
  <w:style w:type="paragraph" w:styleId="af0">
    <w:name w:val="List Paragraph"/>
    <w:basedOn w:val="a"/>
    <w:uiPriority w:val="34"/>
    <w:qFormat/>
    <w:rsid w:val="00273953"/>
    <w:pPr>
      <w:ind w:left="720"/>
      <w:contextualSpacing/>
    </w:pPr>
  </w:style>
  <w:style w:type="paragraph" w:styleId="af1">
    <w:name w:val="No Spacing"/>
    <w:uiPriority w:val="1"/>
    <w:qFormat/>
    <w:rsid w:val="006055DB"/>
    <w:pPr>
      <w:spacing w:after="0" w:line="240" w:lineRule="auto"/>
    </w:pPr>
  </w:style>
  <w:style w:type="table" w:styleId="af2">
    <w:name w:val="Table Grid"/>
    <w:basedOn w:val="a1"/>
    <w:uiPriority w:val="59"/>
    <w:rsid w:val="00256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9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856"/>
  </w:style>
  <w:style w:type="character" w:styleId="a3">
    <w:name w:val="Hyperlink"/>
    <w:basedOn w:val="a0"/>
    <w:uiPriority w:val="99"/>
    <w:semiHidden/>
    <w:unhideWhenUsed/>
    <w:rsid w:val="00B94856"/>
    <w:rPr>
      <w:color w:val="0000FF"/>
      <w:u w:val="single"/>
    </w:rPr>
  </w:style>
  <w:style w:type="character" w:styleId="a4">
    <w:name w:val="Placeholder Text"/>
    <w:basedOn w:val="a0"/>
    <w:uiPriority w:val="99"/>
    <w:semiHidden/>
    <w:rsid w:val="00B94856"/>
    <w:rPr>
      <w:color w:val="808080"/>
    </w:rPr>
  </w:style>
  <w:style w:type="paragraph" w:styleId="a5">
    <w:name w:val="Balloon Text"/>
    <w:basedOn w:val="a"/>
    <w:link w:val="a6"/>
    <w:uiPriority w:val="99"/>
    <w:semiHidden/>
    <w:unhideWhenUsed/>
    <w:rsid w:val="00B94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856"/>
    <w:rPr>
      <w:rFonts w:ascii="Tahoma" w:hAnsi="Tahoma" w:cs="Tahoma"/>
      <w:sz w:val="16"/>
      <w:szCs w:val="16"/>
    </w:rPr>
  </w:style>
  <w:style w:type="character" w:styleId="a7">
    <w:name w:val="annotation reference"/>
    <w:basedOn w:val="a0"/>
    <w:uiPriority w:val="99"/>
    <w:semiHidden/>
    <w:unhideWhenUsed/>
    <w:rsid w:val="00547B74"/>
    <w:rPr>
      <w:sz w:val="16"/>
      <w:szCs w:val="16"/>
    </w:rPr>
  </w:style>
  <w:style w:type="paragraph" w:styleId="a8">
    <w:name w:val="annotation text"/>
    <w:basedOn w:val="a"/>
    <w:link w:val="a9"/>
    <w:uiPriority w:val="99"/>
    <w:semiHidden/>
    <w:unhideWhenUsed/>
    <w:rsid w:val="00547B74"/>
    <w:pPr>
      <w:spacing w:line="240" w:lineRule="auto"/>
    </w:pPr>
    <w:rPr>
      <w:sz w:val="20"/>
      <w:szCs w:val="20"/>
    </w:rPr>
  </w:style>
  <w:style w:type="character" w:customStyle="1" w:styleId="a9">
    <w:name w:val="Текст примечания Знак"/>
    <w:basedOn w:val="a0"/>
    <w:link w:val="a8"/>
    <w:uiPriority w:val="99"/>
    <w:semiHidden/>
    <w:rsid w:val="00547B74"/>
    <w:rPr>
      <w:sz w:val="20"/>
      <w:szCs w:val="20"/>
    </w:rPr>
  </w:style>
  <w:style w:type="paragraph" w:styleId="aa">
    <w:name w:val="annotation subject"/>
    <w:basedOn w:val="a8"/>
    <w:next w:val="a8"/>
    <w:link w:val="ab"/>
    <w:uiPriority w:val="99"/>
    <w:semiHidden/>
    <w:unhideWhenUsed/>
    <w:rsid w:val="00547B74"/>
    <w:rPr>
      <w:b/>
      <w:bCs/>
    </w:rPr>
  </w:style>
  <w:style w:type="character" w:customStyle="1" w:styleId="ab">
    <w:name w:val="Тема примечания Знак"/>
    <w:basedOn w:val="a9"/>
    <w:link w:val="aa"/>
    <w:uiPriority w:val="99"/>
    <w:semiHidden/>
    <w:rsid w:val="00547B74"/>
    <w:rPr>
      <w:b/>
      <w:bCs/>
      <w:sz w:val="20"/>
      <w:szCs w:val="20"/>
    </w:rPr>
  </w:style>
  <w:style w:type="paragraph" w:styleId="ac">
    <w:name w:val="header"/>
    <w:basedOn w:val="a"/>
    <w:link w:val="ad"/>
    <w:uiPriority w:val="99"/>
    <w:unhideWhenUsed/>
    <w:rsid w:val="002739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3953"/>
  </w:style>
  <w:style w:type="paragraph" w:styleId="ae">
    <w:name w:val="footer"/>
    <w:basedOn w:val="a"/>
    <w:link w:val="af"/>
    <w:uiPriority w:val="99"/>
    <w:unhideWhenUsed/>
    <w:rsid w:val="002739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3953"/>
  </w:style>
  <w:style w:type="paragraph" w:styleId="af0">
    <w:name w:val="List Paragraph"/>
    <w:basedOn w:val="a"/>
    <w:uiPriority w:val="34"/>
    <w:qFormat/>
    <w:rsid w:val="00273953"/>
    <w:pPr>
      <w:ind w:left="720"/>
      <w:contextualSpacing/>
    </w:pPr>
  </w:style>
  <w:style w:type="paragraph" w:styleId="af1">
    <w:name w:val="No Spacing"/>
    <w:uiPriority w:val="1"/>
    <w:qFormat/>
    <w:rsid w:val="006055DB"/>
    <w:pPr>
      <w:spacing w:after="0" w:line="240" w:lineRule="auto"/>
    </w:pPr>
  </w:style>
  <w:style w:type="table" w:styleId="af2">
    <w:name w:val="Table Grid"/>
    <w:basedOn w:val="a1"/>
    <w:uiPriority w:val="59"/>
    <w:rsid w:val="00256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7670">
      <w:bodyDiv w:val="1"/>
      <w:marLeft w:val="0"/>
      <w:marRight w:val="0"/>
      <w:marTop w:val="0"/>
      <w:marBottom w:val="0"/>
      <w:divBdr>
        <w:top w:val="none" w:sz="0" w:space="0" w:color="auto"/>
        <w:left w:val="none" w:sz="0" w:space="0" w:color="auto"/>
        <w:bottom w:val="none" w:sz="0" w:space="0" w:color="auto"/>
        <w:right w:val="none" w:sz="0" w:space="0" w:color="auto"/>
      </w:divBdr>
    </w:div>
    <w:div w:id="448864823">
      <w:bodyDiv w:val="1"/>
      <w:marLeft w:val="0"/>
      <w:marRight w:val="0"/>
      <w:marTop w:val="0"/>
      <w:marBottom w:val="0"/>
      <w:divBdr>
        <w:top w:val="none" w:sz="0" w:space="0" w:color="auto"/>
        <w:left w:val="none" w:sz="0" w:space="0" w:color="auto"/>
        <w:bottom w:val="none" w:sz="0" w:space="0" w:color="auto"/>
        <w:right w:val="none" w:sz="0" w:space="0" w:color="auto"/>
      </w:divBdr>
    </w:div>
    <w:div w:id="744033289">
      <w:bodyDiv w:val="1"/>
      <w:marLeft w:val="0"/>
      <w:marRight w:val="0"/>
      <w:marTop w:val="0"/>
      <w:marBottom w:val="0"/>
      <w:divBdr>
        <w:top w:val="none" w:sz="0" w:space="0" w:color="auto"/>
        <w:left w:val="none" w:sz="0" w:space="0" w:color="auto"/>
        <w:bottom w:val="none" w:sz="0" w:space="0" w:color="auto"/>
        <w:right w:val="none" w:sz="0" w:space="0" w:color="auto"/>
      </w:divBdr>
    </w:div>
    <w:div w:id="1115101140">
      <w:bodyDiv w:val="1"/>
      <w:marLeft w:val="0"/>
      <w:marRight w:val="0"/>
      <w:marTop w:val="0"/>
      <w:marBottom w:val="0"/>
      <w:divBdr>
        <w:top w:val="none" w:sz="0" w:space="0" w:color="auto"/>
        <w:left w:val="none" w:sz="0" w:space="0" w:color="auto"/>
        <w:bottom w:val="none" w:sz="0" w:space="0" w:color="auto"/>
        <w:right w:val="none" w:sz="0" w:space="0" w:color="auto"/>
      </w:divBdr>
    </w:div>
    <w:div w:id="1198079376">
      <w:bodyDiv w:val="1"/>
      <w:marLeft w:val="0"/>
      <w:marRight w:val="0"/>
      <w:marTop w:val="0"/>
      <w:marBottom w:val="0"/>
      <w:divBdr>
        <w:top w:val="none" w:sz="0" w:space="0" w:color="auto"/>
        <w:left w:val="none" w:sz="0" w:space="0" w:color="auto"/>
        <w:bottom w:val="none" w:sz="0" w:space="0" w:color="auto"/>
        <w:right w:val="none" w:sz="0" w:space="0" w:color="auto"/>
      </w:divBdr>
    </w:div>
    <w:div w:id="1384065854">
      <w:bodyDiv w:val="1"/>
      <w:marLeft w:val="0"/>
      <w:marRight w:val="0"/>
      <w:marTop w:val="0"/>
      <w:marBottom w:val="0"/>
      <w:divBdr>
        <w:top w:val="none" w:sz="0" w:space="0" w:color="auto"/>
        <w:left w:val="none" w:sz="0" w:space="0" w:color="auto"/>
        <w:bottom w:val="none" w:sz="0" w:space="0" w:color="auto"/>
        <w:right w:val="none" w:sz="0" w:space="0" w:color="auto"/>
      </w:divBdr>
    </w:div>
    <w:div w:id="1726904709">
      <w:bodyDiv w:val="1"/>
      <w:marLeft w:val="0"/>
      <w:marRight w:val="0"/>
      <w:marTop w:val="0"/>
      <w:marBottom w:val="0"/>
      <w:divBdr>
        <w:top w:val="none" w:sz="0" w:space="0" w:color="auto"/>
        <w:left w:val="none" w:sz="0" w:space="0" w:color="auto"/>
        <w:bottom w:val="none" w:sz="0" w:space="0" w:color="auto"/>
        <w:right w:val="none" w:sz="0" w:space="0" w:color="auto"/>
      </w:divBdr>
    </w:div>
    <w:div w:id="1795902039">
      <w:bodyDiv w:val="1"/>
      <w:marLeft w:val="0"/>
      <w:marRight w:val="0"/>
      <w:marTop w:val="0"/>
      <w:marBottom w:val="0"/>
      <w:divBdr>
        <w:top w:val="none" w:sz="0" w:space="0" w:color="auto"/>
        <w:left w:val="none" w:sz="0" w:space="0" w:color="auto"/>
        <w:bottom w:val="none" w:sz="0" w:space="0" w:color="auto"/>
        <w:right w:val="none" w:sz="0" w:space="0" w:color="auto"/>
      </w:divBdr>
    </w:div>
    <w:div w:id="188409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1079054D89247668C3DA6C1838F9D2D"/>
        <w:category>
          <w:name w:val="Общие"/>
          <w:gallery w:val="placeholder"/>
        </w:category>
        <w:types>
          <w:type w:val="bbPlcHdr"/>
        </w:types>
        <w:behaviors>
          <w:behavior w:val="content"/>
        </w:behaviors>
        <w:guid w:val="{A7C4D6A9-766F-4165-A164-C6FB0E4CA777}"/>
      </w:docPartPr>
      <w:docPartBody>
        <w:p w:rsidR="00000000" w:rsidRDefault="00DD6041" w:rsidP="00DD6041">
          <w:pPr>
            <w:pStyle w:val="31079054D89247668C3DA6C1838F9D2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AC502C"/>
    <w:rsid w:val="001B7FE6"/>
    <w:rsid w:val="00434B59"/>
    <w:rsid w:val="00AC502C"/>
    <w:rsid w:val="00D877E4"/>
    <w:rsid w:val="00DD6041"/>
    <w:rsid w:val="00FD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877E4"/>
    <w:rPr>
      <w:color w:val="808080"/>
    </w:rPr>
  </w:style>
  <w:style w:type="paragraph" w:customStyle="1" w:styleId="8B1D4D938D25485DBC16CAB2BE30E148">
    <w:name w:val="8B1D4D938D25485DBC16CAB2BE30E148"/>
    <w:rsid w:val="001B7FE6"/>
    <w:pPr>
      <w:spacing w:after="160" w:line="259" w:lineRule="auto"/>
    </w:pPr>
  </w:style>
  <w:style w:type="paragraph" w:customStyle="1" w:styleId="31079054D89247668C3DA6C1838F9D2D">
    <w:name w:val="31079054D89247668C3DA6C1838F9D2D"/>
    <w:rsid w:val="00DD60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1CC78D-BCD6-4C5F-A5A3-46EABE1F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1338</Words>
  <Characters>7630</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Небесная механика // ПР № 1</vt:lpstr>
    </vt:vector>
  </TitlesOfParts>
  <Company/>
  <LinksUpToDate>false</LinksUpToDate>
  <CharactersWithSpaces>8951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Небесная механика // ПР № 1</dc:title>
  <dc:subject/>
  <dc:creator>Zero01</dc:creator>
  <cp:keywords/>
  <dc:description/>
  <cp:lastModifiedBy>Назгуль</cp:lastModifiedBy>
  <cp:revision>3</cp:revision>
  <dcterms:created xsi:type="dcterms:W3CDTF">2016-11-10T06:26:00Z</dcterms:created>
  <dcterms:modified xsi:type="dcterms:W3CDTF">2016-11-10T06:34:00Z</dcterms:modified>
</cp:coreProperties>
</file>